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D02D1" w14:textId="77777777" w:rsidR="0032603B" w:rsidRPr="003522EA" w:rsidRDefault="0032603B" w:rsidP="0032603B">
      <w:pPr>
        <w:jc w:val="center"/>
        <w:rPr>
          <w:b/>
          <w:sz w:val="34"/>
          <w:szCs w:val="34"/>
        </w:rPr>
      </w:pPr>
      <w:r w:rsidRPr="003522EA">
        <w:rPr>
          <w:b/>
          <w:sz w:val="34"/>
          <w:szCs w:val="34"/>
        </w:rPr>
        <w:t xml:space="preserve">Ασφάλεια </w:t>
      </w:r>
      <w:r>
        <w:rPr>
          <w:b/>
          <w:sz w:val="34"/>
          <w:szCs w:val="34"/>
        </w:rPr>
        <w:t>Κ</w:t>
      </w:r>
      <w:r w:rsidRPr="003522EA">
        <w:rPr>
          <w:b/>
          <w:sz w:val="34"/>
          <w:szCs w:val="34"/>
        </w:rPr>
        <w:t xml:space="preserve">ρίσιμων </w:t>
      </w:r>
      <w:r>
        <w:rPr>
          <w:b/>
          <w:sz w:val="34"/>
          <w:szCs w:val="34"/>
        </w:rPr>
        <w:t>Υ</w:t>
      </w:r>
      <w:r w:rsidRPr="003522EA">
        <w:rPr>
          <w:b/>
          <w:sz w:val="34"/>
          <w:szCs w:val="34"/>
        </w:rPr>
        <w:t xml:space="preserve">ποδομών </w:t>
      </w:r>
      <w:r>
        <w:rPr>
          <w:b/>
          <w:sz w:val="34"/>
          <w:szCs w:val="34"/>
        </w:rPr>
        <w:t>Ε</w:t>
      </w:r>
      <w:r w:rsidRPr="003522EA">
        <w:rPr>
          <w:b/>
          <w:sz w:val="34"/>
          <w:szCs w:val="34"/>
        </w:rPr>
        <w:t xml:space="preserve">υρείας </w:t>
      </w:r>
      <w:r>
        <w:rPr>
          <w:b/>
          <w:sz w:val="34"/>
          <w:szCs w:val="34"/>
        </w:rPr>
        <w:t>Κ</w:t>
      </w:r>
      <w:r w:rsidRPr="003522EA">
        <w:rPr>
          <w:b/>
          <w:sz w:val="34"/>
          <w:szCs w:val="34"/>
        </w:rPr>
        <w:t xml:space="preserve">λίμακας – Ερευνητικό </w:t>
      </w:r>
      <w:r>
        <w:rPr>
          <w:b/>
          <w:sz w:val="34"/>
          <w:szCs w:val="34"/>
        </w:rPr>
        <w:t>Π</w:t>
      </w:r>
      <w:r w:rsidRPr="003522EA">
        <w:rPr>
          <w:b/>
          <w:sz w:val="34"/>
          <w:szCs w:val="34"/>
        </w:rPr>
        <w:t xml:space="preserve">ρόγραμμα ZONeSEC : Πιλοτική </w:t>
      </w:r>
      <w:r>
        <w:rPr>
          <w:b/>
          <w:sz w:val="34"/>
          <w:szCs w:val="34"/>
        </w:rPr>
        <w:t>Ε</w:t>
      </w:r>
      <w:r w:rsidRPr="003522EA">
        <w:rPr>
          <w:b/>
          <w:sz w:val="34"/>
          <w:szCs w:val="34"/>
        </w:rPr>
        <w:t>φαρμογή στην Αττική Οδό.</w:t>
      </w:r>
    </w:p>
    <w:p w14:paraId="2C91EF95" w14:textId="77777777" w:rsidR="0032603B" w:rsidRDefault="0032603B" w:rsidP="0032603B">
      <w:pPr>
        <w:spacing w:after="120"/>
        <w:jc w:val="center"/>
      </w:pPr>
    </w:p>
    <w:p w14:paraId="75A0F115" w14:textId="77777777" w:rsidR="0032603B" w:rsidRPr="003522EA" w:rsidRDefault="0032603B" w:rsidP="0032603B">
      <w:pPr>
        <w:jc w:val="center"/>
      </w:pPr>
    </w:p>
    <w:p w14:paraId="2A845AB9" w14:textId="559CC18C" w:rsidR="0032603B" w:rsidRPr="00D15EF8" w:rsidRDefault="0032603B" w:rsidP="0032603B">
      <w:pPr>
        <w:spacing w:after="120"/>
        <w:jc w:val="center"/>
        <w:rPr>
          <w:b/>
        </w:rPr>
      </w:pPr>
      <w:r w:rsidRPr="00D15EF8">
        <w:rPr>
          <w:b/>
        </w:rPr>
        <w:t>Βασίλης Χαλκιάς</w:t>
      </w:r>
      <w:r w:rsidRPr="00D15EF8">
        <w:rPr>
          <w:b/>
          <w:vertAlign w:val="superscript"/>
        </w:rPr>
        <w:t>1</w:t>
      </w:r>
      <w:r w:rsidRPr="00D15EF8">
        <w:rPr>
          <w:b/>
        </w:rPr>
        <w:t>,</w:t>
      </w:r>
      <w:r w:rsidRPr="00D15EF8">
        <w:rPr>
          <w:b/>
          <w:color w:val="000000"/>
        </w:rPr>
        <w:t xml:space="preserve"> </w:t>
      </w:r>
      <w:r w:rsidRPr="00D15EF8">
        <w:rPr>
          <w:b/>
        </w:rPr>
        <w:t>Ελένη Τυρογιάννη</w:t>
      </w:r>
      <w:r w:rsidRPr="00D15EF8">
        <w:rPr>
          <w:b/>
          <w:vertAlign w:val="superscript"/>
        </w:rPr>
        <w:t>2</w:t>
      </w:r>
      <w:r w:rsidRPr="00D15EF8">
        <w:rPr>
          <w:b/>
        </w:rPr>
        <w:t>,Ναταλία Κάλφα</w:t>
      </w:r>
      <w:r w:rsidRPr="00D15EF8">
        <w:rPr>
          <w:b/>
          <w:vertAlign w:val="superscript"/>
        </w:rPr>
        <w:t>3</w:t>
      </w:r>
      <w:r w:rsidRPr="00D15EF8">
        <w:rPr>
          <w:b/>
        </w:rPr>
        <w:t>,Μαργαρίτα Κωστοβασίλη</w:t>
      </w:r>
      <w:r w:rsidRPr="00D15EF8">
        <w:rPr>
          <w:b/>
          <w:vertAlign w:val="superscript"/>
        </w:rPr>
        <w:t>4</w:t>
      </w:r>
      <w:r w:rsidRPr="00D15EF8">
        <w:rPr>
          <w:b/>
        </w:rPr>
        <w:t>,</w:t>
      </w:r>
    </w:p>
    <w:p w14:paraId="329932D7" w14:textId="77777777" w:rsidR="0032603B" w:rsidRPr="00AE5D85" w:rsidRDefault="0032603B" w:rsidP="0032603B">
      <w:pPr>
        <w:jc w:val="center"/>
        <w:rPr>
          <w:b/>
        </w:rPr>
      </w:pPr>
      <w:r w:rsidRPr="00D15EF8">
        <w:rPr>
          <w:b/>
        </w:rPr>
        <w:t>Χρήστος Κιδικούδης</w:t>
      </w:r>
      <w:r w:rsidRPr="00D15EF8">
        <w:rPr>
          <w:b/>
          <w:vertAlign w:val="superscript"/>
        </w:rPr>
        <w:t>5</w:t>
      </w:r>
      <w:r w:rsidRPr="00D15EF8">
        <w:rPr>
          <w:b/>
        </w:rPr>
        <w:t>,</w:t>
      </w:r>
      <w:r w:rsidRPr="00AE5D85">
        <w:rPr>
          <w:b/>
        </w:rPr>
        <w:t xml:space="preserve"> </w:t>
      </w:r>
    </w:p>
    <w:p w14:paraId="3A402E75" w14:textId="77777777" w:rsidR="0032603B" w:rsidRPr="00AE5D85" w:rsidRDefault="0032603B" w:rsidP="0032603B">
      <w:pPr>
        <w:jc w:val="center"/>
        <w:rPr>
          <w:b/>
        </w:rPr>
      </w:pPr>
    </w:p>
    <w:p w14:paraId="4B431BDD" w14:textId="77777777" w:rsidR="0032603B" w:rsidRPr="00AE5D85" w:rsidRDefault="0032603B" w:rsidP="0032603B">
      <w:pPr>
        <w:jc w:val="center"/>
        <w:rPr>
          <w:rStyle w:val="Hyperlink"/>
        </w:rPr>
      </w:pPr>
      <w:r w:rsidRPr="00022D86">
        <w:rPr>
          <w:color w:val="000000"/>
          <w:vertAlign w:val="superscript"/>
        </w:rPr>
        <w:t>1</w:t>
      </w:r>
      <w:r w:rsidRPr="00022D86">
        <w:rPr>
          <w:color w:val="000000"/>
        </w:rPr>
        <w:t xml:space="preserve">Διευθύνων Σύμβουλος </w:t>
      </w:r>
      <w:r w:rsidRPr="00AE5D85">
        <w:rPr>
          <w:color w:val="000000"/>
        </w:rPr>
        <w:t xml:space="preserve">Αττικές Διαδρομές Α.Ε. ,                                                                           </w:t>
      </w:r>
      <w:r w:rsidRPr="00AE5D85">
        <w:rPr>
          <w:color w:val="000000"/>
          <w:lang w:val="en-US"/>
        </w:rPr>
        <w:t>Email</w:t>
      </w:r>
      <w:r w:rsidRPr="00AE5D85">
        <w:rPr>
          <w:color w:val="000000"/>
        </w:rPr>
        <w:t xml:space="preserve">: </w:t>
      </w:r>
      <w:hyperlink r:id="rId9" w:history="1">
        <w:r w:rsidRPr="003522EA">
          <w:rPr>
            <w:rStyle w:val="Hyperlink"/>
            <w:lang w:val="en-US"/>
          </w:rPr>
          <w:t>bhalkias</w:t>
        </w:r>
        <w:r w:rsidRPr="003522EA">
          <w:rPr>
            <w:rStyle w:val="Hyperlink"/>
          </w:rPr>
          <w:t>@</w:t>
        </w:r>
        <w:r w:rsidRPr="003522EA">
          <w:rPr>
            <w:rStyle w:val="Hyperlink"/>
            <w:lang w:val="en-US"/>
          </w:rPr>
          <w:t>attikesdiadromes</w:t>
        </w:r>
        <w:r w:rsidRPr="003522EA">
          <w:rPr>
            <w:rStyle w:val="Hyperlink"/>
          </w:rPr>
          <w:t>.</w:t>
        </w:r>
        <w:r w:rsidRPr="003522EA">
          <w:rPr>
            <w:rStyle w:val="Hyperlink"/>
            <w:lang w:val="en-US"/>
          </w:rPr>
          <w:t>gr</w:t>
        </w:r>
      </w:hyperlink>
    </w:p>
    <w:p w14:paraId="6890D38F" w14:textId="77777777" w:rsidR="0032603B" w:rsidRPr="00AE5D85" w:rsidRDefault="0032603B" w:rsidP="0032603B">
      <w:pPr>
        <w:jc w:val="center"/>
        <w:rPr>
          <w:rStyle w:val="Hyperlink"/>
          <w:color w:val="auto"/>
          <w:u w:val="none"/>
        </w:rPr>
      </w:pPr>
      <w:r w:rsidRPr="00AE5D85">
        <w:rPr>
          <w:rStyle w:val="Hyperlink"/>
          <w:color w:val="auto"/>
          <w:u w:val="none"/>
          <w:vertAlign w:val="superscript"/>
        </w:rPr>
        <w:t>2</w:t>
      </w:r>
      <w:r w:rsidRPr="00AE5D85">
        <w:rPr>
          <w:rStyle w:val="Hyperlink"/>
          <w:color w:val="auto"/>
          <w:u w:val="none"/>
        </w:rPr>
        <w:t xml:space="preserve">Διευθύντρια Στρατηγικής και Οργάνωσης </w:t>
      </w:r>
      <w:r w:rsidRPr="00AE5D85">
        <w:rPr>
          <w:color w:val="000000"/>
        </w:rPr>
        <w:t>Αττικές Διαδρομές Α.Ε.</w:t>
      </w:r>
      <w:r w:rsidRPr="00AE5D85">
        <w:rPr>
          <w:rStyle w:val="Hyperlink"/>
          <w:color w:val="auto"/>
          <w:u w:val="none"/>
        </w:rPr>
        <w:t xml:space="preserve">, </w:t>
      </w:r>
    </w:p>
    <w:p w14:paraId="171112D5" w14:textId="77777777" w:rsidR="0032603B" w:rsidRPr="00AE5D85" w:rsidRDefault="0032603B" w:rsidP="0032603B">
      <w:pPr>
        <w:jc w:val="center"/>
        <w:rPr>
          <w:rStyle w:val="Hyperlink"/>
        </w:rPr>
      </w:pPr>
      <w:r w:rsidRPr="00022D86">
        <w:rPr>
          <w:color w:val="000000"/>
          <w:lang w:val="en-US"/>
        </w:rPr>
        <w:t>Email</w:t>
      </w:r>
      <w:r w:rsidRPr="00AE5D85">
        <w:rPr>
          <w:color w:val="000000"/>
        </w:rPr>
        <w:t xml:space="preserve">: </w:t>
      </w:r>
      <w:hyperlink r:id="rId10" w:history="1">
        <w:r w:rsidRPr="003522EA">
          <w:rPr>
            <w:rStyle w:val="Hyperlink"/>
            <w:lang w:val="en-US"/>
          </w:rPr>
          <w:t>etirogia</w:t>
        </w:r>
        <w:r w:rsidRPr="003522EA">
          <w:rPr>
            <w:rStyle w:val="Hyperlink"/>
          </w:rPr>
          <w:t>@</w:t>
        </w:r>
        <w:r w:rsidRPr="003522EA">
          <w:rPr>
            <w:rStyle w:val="Hyperlink"/>
            <w:lang w:val="en-US"/>
          </w:rPr>
          <w:t>attikesdiadromes</w:t>
        </w:r>
        <w:r w:rsidRPr="003522EA">
          <w:rPr>
            <w:rStyle w:val="Hyperlink"/>
          </w:rPr>
          <w:t>.</w:t>
        </w:r>
        <w:r w:rsidRPr="003522EA">
          <w:rPr>
            <w:rStyle w:val="Hyperlink"/>
            <w:lang w:val="en-US"/>
          </w:rPr>
          <w:t>gr</w:t>
        </w:r>
      </w:hyperlink>
    </w:p>
    <w:p w14:paraId="050C2EDA" w14:textId="77777777" w:rsidR="0032603B" w:rsidRPr="00AE5D85" w:rsidRDefault="0032603B" w:rsidP="0032603B">
      <w:pPr>
        <w:jc w:val="center"/>
        <w:rPr>
          <w:rStyle w:val="Hyperlink"/>
          <w:color w:val="auto"/>
          <w:u w:val="none"/>
        </w:rPr>
      </w:pPr>
      <w:r w:rsidRPr="00AE5D85">
        <w:rPr>
          <w:rStyle w:val="Hyperlink"/>
          <w:color w:val="auto"/>
          <w:u w:val="none"/>
          <w:vertAlign w:val="superscript"/>
        </w:rPr>
        <w:t>3</w:t>
      </w:r>
      <w:r w:rsidRPr="00AE5D85">
        <w:rPr>
          <w:rStyle w:val="Hyperlink"/>
          <w:color w:val="auto"/>
          <w:u w:val="none"/>
        </w:rPr>
        <w:t xml:space="preserve">Προϊσταμένη Διοικητικής Πληροφόρησης </w:t>
      </w:r>
      <w:r w:rsidRPr="00AE5D85">
        <w:rPr>
          <w:color w:val="000000"/>
        </w:rPr>
        <w:t>Αττικές Διαδρομές Α.Ε.</w:t>
      </w:r>
      <w:r w:rsidRPr="00AE5D85">
        <w:rPr>
          <w:rStyle w:val="Hyperlink"/>
          <w:color w:val="auto"/>
          <w:u w:val="none"/>
        </w:rPr>
        <w:t>,</w:t>
      </w:r>
    </w:p>
    <w:p w14:paraId="3F6E20E2" w14:textId="77777777" w:rsidR="0032603B" w:rsidRPr="00AE5D85" w:rsidRDefault="0032603B" w:rsidP="0032603B">
      <w:pPr>
        <w:jc w:val="center"/>
      </w:pPr>
      <w:r w:rsidRPr="00AE5D85">
        <w:rPr>
          <w:color w:val="000000"/>
          <w:lang w:val="en-US"/>
        </w:rPr>
        <w:t>Email</w:t>
      </w:r>
      <w:r w:rsidRPr="00AE5D85">
        <w:rPr>
          <w:color w:val="000000"/>
        </w:rPr>
        <w:t xml:space="preserve">: </w:t>
      </w:r>
      <w:hyperlink r:id="rId11" w:history="1">
        <w:r w:rsidRPr="003522EA">
          <w:rPr>
            <w:rStyle w:val="Hyperlink"/>
            <w:lang w:val="en-US"/>
          </w:rPr>
          <w:t>nkalfa</w:t>
        </w:r>
        <w:r w:rsidRPr="003522EA">
          <w:rPr>
            <w:rStyle w:val="Hyperlink"/>
          </w:rPr>
          <w:t>@</w:t>
        </w:r>
        <w:r w:rsidRPr="003522EA">
          <w:rPr>
            <w:rStyle w:val="Hyperlink"/>
            <w:lang w:val="en-US"/>
          </w:rPr>
          <w:t>attikesdiadromes</w:t>
        </w:r>
        <w:r w:rsidRPr="003522EA">
          <w:rPr>
            <w:rStyle w:val="Hyperlink"/>
          </w:rPr>
          <w:t>.</w:t>
        </w:r>
        <w:r w:rsidRPr="003522EA">
          <w:rPr>
            <w:rStyle w:val="Hyperlink"/>
            <w:lang w:val="en-US"/>
          </w:rPr>
          <w:t>gr</w:t>
        </w:r>
      </w:hyperlink>
    </w:p>
    <w:p w14:paraId="7EF06713" w14:textId="77777777" w:rsidR="0032603B" w:rsidRPr="00AE5D85" w:rsidRDefault="0032603B" w:rsidP="0032603B">
      <w:pPr>
        <w:jc w:val="center"/>
      </w:pPr>
      <w:r w:rsidRPr="00AE5D85">
        <w:rPr>
          <w:vertAlign w:val="superscript"/>
        </w:rPr>
        <w:t>4</w:t>
      </w:r>
      <w:r w:rsidRPr="00AE5D85">
        <w:t xml:space="preserve">Υπάλληλος Διοικητικής Πληροφόρησης </w:t>
      </w:r>
      <w:r w:rsidRPr="00AE5D85">
        <w:rPr>
          <w:color w:val="000000"/>
        </w:rPr>
        <w:t>Αττικές Διαδρομές Α.Ε.</w:t>
      </w:r>
      <w:r w:rsidRPr="00AE5D85">
        <w:t xml:space="preserve">, </w:t>
      </w:r>
    </w:p>
    <w:p w14:paraId="67AF3019" w14:textId="77777777" w:rsidR="0032603B" w:rsidRPr="00AE5D85" w:rsidRDefault="0032603B" w:rsidP="0032603B">
      <w:pPr>
        <w:jc w:val="center"/>
      </w:pPr>
      <w:r w:rsidRPr="00AE5D85">
        <w:rPr>
          <w:color w:val="000000"/>
          <w:lang w:val="en-US"/>
        </w:rPr>
        <w:t>Email</w:t>
      </w:r>
      <w:r w:rsidRPr="00AE5D85">
        <w:rPr>
          <w:color w:val="000000"/>
        </w:rPr>
        <w:t xml:space="preserve">: </w:t>
      </w:r>
      <w:hyperlink r:id="rId12" w:history="1">
        <w:r w:rsidRPr="003522EA">
          <w:rPr>
            <w:rStyle w:val="Hyperlink"/>
            <w:lang w:val="en-US"/>
          </w:rPr>
          <w:t>mkostova</w:t>
        </w:r>
        <w:r w:rsidRPr="003522EA">
          <w:rPr>
            <w:rStyle w:val="Hyperlink"/>
          </w:rPr>
          <w:t>@</w:t>
        </w:r>
        <w:r w:rsidRPr="003522EA">
          <w:rPr>
            <w:rStyle w:val="Hyperlink"/>
            <w:lang w:val="en-US"/>
          </w:rPr>
          <w:t>attikesdiadromes</w:t>
        </w:r>
        <w:r w:rsidRPr="003522EA">
          <w:rPr>
            <w:rStyle w:val="Hyperlink"/>
          </w:rPr>
          <w:t>.</w:t>
        </w:r>
        <w:r w:rsidRPr="003522EA">
          <w:rPr>
            <w:rStyle w:val="Hyperlink"/>
            <w:lang w:val="en-US"/>
          </w:rPr>
          <w:t>gr</w:t>
        </w:r>
      </w:hyperlink>
    </w:p>
    <w:p w14:paraId="46D51403" w14:textId="77777777" w:rsidR="0032603B" w:rsidRPr="00AE5D85" w:rsidRDefault="0032603B" w:rsidP="0032603B">
      <w:pPr>
        <w:jc w:val="center"/>
      </w:pPr>
      <w:r w:rsidRPr="00AE5D85">
        <w:rPr>
          <w:vertAlign w:val="superscript"/>
        </w:rPr>
        <w:t>5</w:t>
      </w:r>
      <w:r w:rsidRPr="00AE5D85">
        <w:t xml:space="preserve">Υπάλληλος Διοικητικής Πληροφόρησης </w:t>
      </w:r>
      <w:r w:rsidRPr="00AE5D85">
        <w:rPr>
          <w:color w:val="000000"/>
        </w:rPr>
        <w:t>Αττικές Διαδρομές Α.Ε.</w:t>
      </w:r>
      <w:r w:rsidRPr="00AE5D85">
        <w:t xml:space="preserve">, </w:t>
      </w:r>
    </w:p>
    <w:p w14:paraId="776D8443" w14:textId="77777777" w:rsidR="0032603B" w:rsidRPr="00AE5D85" w:rsidRDefault="0032603B" w:rsidP="0032603B">
      <w:pPr>
        <w:jc w:val="center"/>
      </w:pPr>
      <w:r w:rsidRPr="00AE5D85">
        <w:rPr>
          <w:color w:val="000000"/>
          <w:lang w:val="en-US"/>
        </w:rPr>
        <w:t>Email</w:t>
      </w:r>
      <w:r w:rsidRPr="00AE5D85">
        <w:rPr>
          <w:color w:val="000000"/>
        </w:rPr>
        <w:t xml:space="preserve">: </w:t>
      </w:r>
      <w:hyperlink r:id="rId13" w:history="1">
        <w:r w:rsidRPr="003522EA">
          <w:rPr>
            <w:rStyle w:val="Hyperlink"/>
            <w:lang w:val="en-US"/>
          </w:rPr>
          <w:t>ckidikou</w:t>
        </w:r>
        <w:r w:rsidRPr="003522EA">
          <w:rPr>
            <w:rStyle w:val="Hyperlink"/>
          </w:rPr>
          <w:t>@</w:t>
        </w:r>
        <w:r w:rsidRPr="003522EA">
          <w:rPr>
            <w:rStyle w:val="Hyperlink"/>
            <w:lang w:val="en-US"/>
          </w:rPr>
          <w:t>attikesdiadromes</w:t>
        </w:r>
        <w:r w:rsidRPr="003522EA">
          <w:rPr>
            <w:rStyle w:val="Hyperlink"/>
          </w:rPr>
          <w:t>.</w:t>
        </w:r>
        <w:r w:rsidRPr="003522EA">
          <w:rPr>
            <w:rStyle w:val="Hyperlink"/>
            <w:lang w:val="en-US"/>
          </w:rPr>
          <w:t>gr</w:t>
        </w:r>
      </w:hyperlink>
    </w:p>
    <w:p w14:paraId="3F7801FD" w14:textId="77777777" w:rsidR="0032603B" w:rsidRPr="00AE5D85" w:rsidRDefault="0032603B" w:rsidP="0032603B">
      <w:pPr>
        <w:spacing w:after="120"/>
      </w:pPr>
    </w:p>
    <w:p w14:paraId="79F1264A" w14:textId="77777777" w:rsidR="0032603B" w:rsidRDefault="0032603B" w:rsidP="0032603B">
      <w:pPr>
        <w:spacing w:after="120"/>
        <w:jc w:val="center"/>
        <w:rPr>
          <w:b/>
        </w:rPr>
      </w:pPr>
      <w:r w:rsidRPr="00AE5D85">
        <w:rPr>
          <w:b/>
        </w:rPr>
        <w:t>Περίληψη</w:t>
      </w:r>
    </w:p>
    <w:p w14:paraId="3356EDDA" w14:textId="77777777" w:rsidR="0032603B" w:rsidRPr="004A5098" w:rsidRDefault="0032603B" w:rsidP="0032603B">
      <w:pPr>
        <w:jc w:val="center"/>
        <w:rPr>
          <w:b/>
          <w:sz w:val="20"/>
          <w:szCs w:val="20"/>
        </w:rPr>
      </w:pPr>
    </w:p>
    <w:p w14:paraId="28EF9F89" w14:textId="77777777" w:rsidR="0032603B" w:rsidRPr="004A5098" w:rsidRDefault="0032603B" w:rsidP="0032603B">
      <w:pPr>
        <w:spacing w:afterLines="60" w:after="144"/>
        <w:jc w:val="both"/>
        <w:rPr>
          <w:sz w:val="20"/>
          <w:szCs w:val="20"/>
        </w:rPr>
      </w:pPr>
      <w:r w:rsidRPr="004A5098">
        <w:rPr>
          <w:sz w:val="20"/>
          <w:szCs w:val="20"/>
        </w:rPr>
        <w:t xml:space="preserve">Η προστασία των κρισίμων υποδομών ευρείας κλίμακας είναι ζωτικής σημασίας για την ασφάλεια και την ευημερία της κοινωνίας. Το ερευνητικό πρόγραμμα ZONeSEC, που χρηματοδοτείται από την Ευρωπαϊκή Ένωση, στοχεύει στην κάλυψη των αναγκών της επιτήρησης ζωνών ευρείας κλίμακας όπως ενεργειακά δίκτυα, αγωγοί και υποδομές μεταφορών, ορίζοντας ένα νέο πανευρωπαϊκό πλαίσιο το οποίο θα εκτείνεται πέρα από μια απλή τεχνική πρόταση. Καθοδηγούμενο από την ανάγκη μιας ενιαίας και ολιστικής προσέγγισης, το ZONeSEC επαναπροσδιορίζει το θέμα της ασφάλειας των ζωνών ευρείας κλίμακας, λαμβάνοντας υπόψη ζητήματα όπως το κόστος, η πολυπλοκότητα, η τρωτότητα, η κοινωνική αποδοχή και η ηθική. Για τον έλεγχο και την επίδειξη των υπό ανάπτυξη συστημάτων, πραγματοποιήθηκε με επιτυχία στις εγκαταστάσεις της Αττικής Οδού η δεύτερη πιλοτική δοκιμή του προγράμματος στο διάστημα 14-16 Δεκεμβρίου 2016. </w:t>
      </w:r>
    </w:p>
    <w:p w14:paraId="0BC80E5C" w14:textId="77777777" w:rsidR="0032603B" w:rsidRPr="00AE5D85" w:rsidRDefault="0032603B" w:rsidP="0032603B">
      <w:pPr>
        <w:spacing w:afterLines="60" w:after="144"/>
        <w:jc w:val="both"/>
        <w:rPr>
          <w:sz w:val="20"/>
          <w:szCs w:val="20"/>
        </w:rPr>
      </w:pPr>
      <w:r w:rsidRPr="001B33F3">
        <w:rPr>
          <w:b/>
          <w:i/>
          <w:sz w:val="20"/>
          <w:szCs w:val="20"/>
        </w:rPr>
        <w:t>Λέξεις κλειδιά:</w:t>
      </w:r>
      <w:r w:rsidRPr="00AE5D85">
        <w:rPr>
          <w:sz w:val="20"/>
          <w:szCs w:val="20"/>
        </w:rPr>
        <w:t xml:space="preserve"> </w:t>
      </w:r>
      <w:r w:rsidRPr="00AE5D85">
        <w:rPr>
          <w:i/>
          <w:sz w:val="20"/>
          <w:szCs w:val="20"/>
          <w:lang w:val="en-US"/>
        </w:rPr>
        <w:t>ZONeSEC</w:t>
      </w:r>
      <w:r w:rsidRPr="00AE5D85">
        <w:rPr>
          <w:i/>
          <w:sz w:val="20"/>
          <w:szCs w:val="20"/>
        </w:rPr>
        <w:t xml:space="preserve">, επιτήρηση, κρίσιμες υποδομές ευρείας κλίμακας, ανίχνευση παράνομων δραστηριοτήτων </w:t>
      </w:r>
    </w:p>
    <w:p w14:paraId="14DB8CC2" w14:textId="77777777" w:rsidR="0032603B" w:rsidRPr="00AE5D85" w:rsidRDefault="0032603B" w:rsidP="0032603B"/>
    <w:p w14:paraId="45B39DD5" w14:textId="77777777" w:rsidR="0032603B" w:rsidRPr="00D15EF8" w:rsidRDefault="0032603B" w:rsidP="0032603B">
      <w:pPr>
        <w:spacing w:after="120"/>
        <w:jc w:val="center"/>
        <w:rPr>
          <w:b/>
          <w:lang w:val="en-US"/>
        </w:rPr>
      </w:pPr>
      <w:r w:rsidRPr="00AE5D85">
        <w:rPr>
          <w:b/>
          <w:lang w:val="en-US"/>
        </w:rPr>
        <w:t>Abstract</w:t>
      </w:r>
    </w:p>
    <w:p w14:paraId="16BAC66E" w14:textId="77777777" w:rsidR="0032603B" w:rsidRPr="00B90D3D" w:rsidRDefault="0032603B" w:rsidP="0032603B">
      <w:pPr>
        <w:jc w:val="center"/>
        <w:rPr>
          <w:b/>
          <w:lang w:val="en-US"/>
        </w:rPr>
      </w:pPr>
    </w:p>
    <w:p w14:paraId="165B1978" w14:textId="77777777" w:rsidR="0032603B" w:rsidRPr="004A5098" w:rsidRDefault="0032603B" w:rsidP="0032603B">
      <w:pPr>
        <w:spacing w:after="120"/>
        <w:jc w:val="both"/>
        <w:rPr>
          <w:sz w:val="20"/>
          <w:szCs w:val="20"/>
          <w:lang w:val="en-US"/>
        </w:rPr>
      </w:pPr>
      <w:r w:rsidRPr="004A5098">
        <w:rPr>
          <w:sz w:val="20"/>
          <w:szCs w:val="20"/>
          <w:lang w:val="en-US"/>
        </w:rPr>
        <w:t xml:space="preserve">The protection of widezones is crucial for the safety, the security and the prosperity of society. The research project ZONeSEC, which is funded by EU, aims to address the needs of widezones surveillance such as energy lines, pipes and transport infrastructures, by defining a new European-wide framework, which will extend beyond a sole technical proposition. Driven by the need to yield a holistic and uniform approach, ZONeSEC redefines the issue of security of Widezones by taking into consideration issues pertaining to costs, complexity, vulnerability, societal acceptance and ethics. For the testing and the demonstration of the systems under development, the second on-site integration pilot test was held in the premises of </w:t>
      </w:r>
      <w:proofErr w:type="spellStart"/>
      <w:r w:rsidRPr="004A5098">
        <w:rPr>
          <w:sz w:val="20"/>
          <w:szCs w:val="20"/>
          <w:lang w:val="en-US"/>
        </w:rPr>
        <w:t>Attiki</w:t>
      </w:r>
      <w:proofErr w:type="spellEnd"/>
      <w:r w:rsidRPr="004A5098">
        <w:rPr>
          <w:sz w:val="20"/>
          <w:szCs w:val="20"/>
          <w:lang w:val="en-US"/>
        </w:rPr>
        <w:t xml:space="preserve"> </w:t>
      </w:r>
      <w:proofErr w:type="spellStart"/>
      <w:r w:rsidRPr="004A5098">
        <w:rPr>
          <w:sz w:val="20"/>
          <w:szCs w:val="20"/>
          <w:lang w:val="en-US"/>
        </w:rPr>
        <w:t>Odos</w:t>
      </w:r>
      <w:proofErr w:type="spellEnd"/>
      <w:r w:rsidRPr="004A5098">
        <w:rPr>
          <w:sz w:val="20"/>
          <w:szCs w:val="20"/>
          <w:lang w:val="en-US"/>
        </w:rPr>
        <w:t xml:space="preserve"> in Athens during 14-16 December 2016.</w:t>
      </w:r>
    </w:p>
    <w:p w14:paraId="3FECCA37" w14:textId="77777777" w:rsidR="0032603B" w:rsidRDefault="0032603B" w:rsidP="0032603B">
      <w:pPr>
        <w:spacing w:after="120"/>
        <w:jc w:val="both"/>
        <w:rPr>
          <w:i/>
          <w:sz w:val="20"/>
          <w:szCs w:val="20"/>
          <w:lang w:val="en-US"/>
        </w:rPr>
      </w:pPr>
      <w:r w:rsidRPr="001B33F3">
        <w:rPr>
          <w:b/>
          <w:i/>
          <w:sz w:val="20"/>
          <w:szCs w:val="20"/>
          <w:lang w:val="en-US"/>
        </w:rPr>
        <w:t>Keywords:</w:t>
      </w:r>
      <w:r w:rsidRPr="001E1CE1">
        <w:rPr>
          <w:b/>
          <w:sz w:val="20"/>
          <w:szCs w:val="20"/>
          <w:lang w:val="en-US"/>
        </w:rPr>
        <w:t xml:space="preserve"> </w:t>
      </w:r>
      <w:r w:rsidRPr="00AE5D85">
        <w:rPr>
          <w:i/>
          <w:sz w:val="20"/>
          <w:szCs w:val="20"/>
          <w:lang w:val="en-US"/>
        </w:rPr>
        <w:t>ZONeSEC</w:t>
      </w:r>
      <w:r w:rsidRPr="001E1CE1">
        <w:rPr>
          <w:i/>
          <w:sz w:val="20"/>
          <w:szCs w:val="20"/>
          <w:lang w:val="en-US"/>
        </w:rPr>
        <w:t xml:space="preserve">, </w:t>
      </w:r>
      <w:r w:rsidRPr="00AE5D85">
        <w:rPr>
          <w:i/>
          <w:sz w:val="20"/>
          <w:szCs w:val="20"/>
          <w:lang w:val="en-US"/>
        </w:rPr>
        <w:t>surveillance</w:t>
      </w:r>
      <w:r w:rsidRPr="001E1CE1">
        <w:rPr>
          <w:i/>
          <w:sz w:val="20"/>
          <w:szCs w:val="20"/>
          <w:lang w:val="en-US"/>
        </w:rPr>
        <w:t xml:space="preserve">, </w:t>
      </w:r>
      <w:r w:rsidRPr="00AE5D85">
        <w:rPr>
          <w:i/>
          <w:sz w:val="20"/>
          <w:szCs w:val="20"/>
          <w:lang w:val="en-US"/>
        </w:rPr>
        <w:t>widezones</w:t>
      </w:r>
      <w:r w:rsidRPr="001E1CE1">
        <w:rPr>
          <w:i/>
          <w:sz w:val="20"/>
          <w:szCs w:val="20"/>
          <w:lang w:val="en-US"/>
        </w:rPr>
        <w:t xml:space="preserve">, </w:t>
      </w:r>
      <w:r w:rsidRPr="00AE5D85">
        <w:rPr>
          <w:i/>
          <w:sz w:val="20"/>
          <w:szCs w:val="20"/>
          <w:lang w:val="en-US"/>
        </w:rPr>
        <w:t>illicit</w:t>
      </w:r>
      <w:r w:rsidRPr="001E1CE1">
        <w:rPr>
          <w:i/>
          <w:sz w:val="20"/>
          <w:szCs w:val="20"/>
          <w:lang w:val="en-US"/>
        </w:rPr>
        <w:t xml:space="preserve"> </w:t>
      </w:r>
      <w:r w:rsidRPr="00AE5D85">
        <w:rPr>
          <w:i/>
          <w:sz w:val="20"/>
          <w:szCs w:val="20"/>
          <w:lang w:val="en-US"/>
        </w:rPr>
        <w:t>activities</w:t>
      </w:r>
      <w:r w:rsidRPr="001E1CE1">
        <w:rPr>
          <w:i/>
          <w:sz w:val="20"/>
          <w:szCs w:val="20"/>
          <w:lang w:val="en-US"/>
        </w:rPr>
        <w:t xml:space="preserve"> </w:t>
      </w:r>
      <w:r w:rsidRPr="00AE5D85">
        <w:rPr>
          <w:i/>
          <w:sz w:val="20"/>
          <w:szCs w:val="20"/>
          <w:lang w:val="en-US"/>
        </w:rPr>
        <w:t>detection</w:t>
      </w:r>
    </w:p>
    <w:p w14:paraId="3C105B6C" w14:textId="77777777" w:rsidR="004A5098" w:rsidRPr="001E1CE1" w:rsidRDefault="004A5098" w:rsidP="0032603B">
      <w:pPr>
        <w:spacing w:after="120"/>
        <w:jc w:val="both"/>
        <w:rPr>
          <w:i/>
          <w:sz w:val="20"/>
          <w:szCs w:val="20"/>
          <w:lang w:val="en-US"/>
        </w:rPr>
      </w:pPr>
    </w:p>
    <w:p w14:paraId="4977B40A" w14:textId="77777777" w:rsidR="0032603B" w:rsidRPr="001B33F3" w:rsidRDefault="0032603B" w:rsidP="0032603B">
      <w:pPr>
        <w:spacing w:after="120"/>
        <w:jc w:val="both"/>
        <w:rPr>
          <w:b/>
          <w:i/>
          <w:sz w:val="28"/>
          <w:szCs w:val="28"/>
        </w:rPr>
      </w:pPr>
      <w:r w:rsidRPr="001B33F3">
        <w:rPr>
          <w:b/>
          <w:i/>
          <w:sz w:val="28"/>
          <w:szCs w:val="28"/>
        </w:rPr>
        <w:lastRenderedPageBreak/>
        <w:t>1. Εισαγωγή</w:t>
      </w:r>
    </w:p>
    <w:p w14:paraId="1042D0A8" w14:textId="77777777" w:rsidR="0032603B" w:rsidRPr="00AE5D85" w:rsidRDefault="0032603B" w:rsidP="0032603B">
      <w:pPr>
        <w:spacing w:after="120"/>
        <w:jc w:val="both"/>
        <w:rPr>
          <w:rStyle w:val="Hyperlink"/>
          <w:color w:val="auto"/>
          <w:u w:val="none"/>
        </w:rPr>
      </w:pPr>
      <w:r w:rsidRPr="00AE5D85">
        <w:rPr>
          <w:rStyle w:val="Hyperlink"/>
          <w:color w:val="auto"/>
          <w:u w:val="none"/>
        </w:rPr>
        <w:t>Ανάμεσα στις υποδομές που υπάρχουν για να ικανοποιούνται διάφορες ανάγκες και να παρέχεται ποιότητα στην ανθρώπινη ζωή, υπάρχουν κάποιες που θεωρούνται κρίσιμες, δεδομένου ότι αν κάτι συμβεί σε αυτές (είτε ως αποτέλεσμα αστοχίας είτε ως αποτέλεσμα κακόβουλων πράξεων) και η λειτουργία τους περιοριστεί ή διακοπεί, υπάρχουν σημαντικές κοινωνικοοικονομικές επιπτώσεις στους πολίτες, στους πελάτες και το περιβάλλον.</w:t>
      </w:r>
    </w:p>
    <w:p w14:paraId="6E4B7B85" w14:textId="77777777" w:rsidR="0032603B" w:rsidRPr="00AE5D85" w:rsidRDefault="0032603B" w:rsidP="0032603B">
      <w:pPr>
        <w:spacing w:after="120"/>
        <w:jc w:val="both"/>
        <w:rPr>
          <w:rStyle w:val="Hyperlink"/>
          <w:color w:val="auto"/>
          <w:u w:val="none"/>
        </w:rPr>
      </w:pPr>
      <w:r w:rsidRPr="00AE5D85">
        <w:rPr>
          <w:rStyle w:val="Hyperlink"/>
          <w:color w:val="auto"/>
          <w:u w:val="none"/>
        </w:rPr>
        <w:t>Υποδομές που θεωρούνται κρίσιμες περιλαμβάνουν δίκτυα παροχής νερού, δίκτυα μεταφοράς ενέργειας, αυτοκινητοδρόμους κ.α. Οποιαδήποτε αστοχία στα δίκτυα αυτά μπορ</w:t>
      </w:r>
      <w:r>
        <w:rPr>
          <w:rStyle w:val="Hyperlink"/>
          <w:color w:val="auto"/>
          <w:u w:val="none"/>
        </w:rPr>
        <w:t>εί</w:t>
      </w:r>
      <w:r w:rsidRPr="00AE5D85">
        <w:rPr>
          <w:rStyle w:val="Hyperlink"/>
          <w:color w:val="auto"/>
          <w:u w:val="none"/>
        </w:rPr>
        <w:t xml:space="preserve"> να διακινδυνεύσ</w:t>
      </w:r>
      <w:r>
        <w:rPr>
          <w:rStyle w:val="Hyperlink"/>
          <w:color w:val="auto"/>
          <w:u w:val="none"/>
        </w:rPr>
        <w:t>ει</w:t>
      </w:r>
      <w:r w:rsidRPr="00AE5D85">
        <w:rPr>
          <w:rStyle w:val="Hyperlink"/>
          <w:color w:val="auto"/>
          <w:u w:val="none"/>
        </w:rPr>
        <w:t xml:space="preserve"> την ακεραιότητα των εγκαταστάσεων και την ασφάλεια της παροχής ενέργειας και προμηθειών. Επίσης, επειδή συνήθως αυτά τα δίκτυα εκτείνονται σε πολύ μεγάλες γεωγραφικές περιοχές, η συνεχής παρακολούθηση όλου του μήκους ή της ζώνης του δικτύου είναι πολύπλοκη. Οι ελλείψεις στον έλεγχο των κινδύνων που ενυπάρχουν για την ασφαλή λειτουργία των υποδομών είναι στενά συνδεδεμένες με την αποτελεσματική εφαρμογή και λειτουργία ενός Συστήματος Διαχείρισης Ασφαλείας (</w:t>
      </w:r>
      <w:r w:rsidRPr="00AE5D85">
        <w:rPr>
          <w:rStyle w:val="Hyperlink"/>
          <w:color w:val="auto"/>
          <w:u w:val="none"/>
          <w:lang w:val="en-US"/>
        </w:rPr>
        <w:t>Safety</w:t>
      </w:r>
      <w:r w:rsidRPr="00AE5D85">
        <w:rPr>
          <w:rStyle w:val="Hyperlink"/>
          <w:color w:val="auto"/>
          <w:u w:val="none"/>
        </w:rPr>
        <w:t xml:space="preserve"> </w:t>
      </w:r>
      <w:r w:rsidRPr="00AE5D85">
        <w:rPr>
          <w:rStyle w:val="Hyperlink"/>
          <w:color w:val="auto"/>
          <w:u w:val="none"/>
          <w:lang w:val="en-US"/>
        </w:rPr>
        <w:t>Management</w:t>
      </w:r>
      <w:r w:rsidRPr="00AE5D85">
        <w:rPr>
          <w:rStyle w:val="Hyperlink"/>
          <w:color w:val="auto"/>
          <w:u w:val="none"/>
        </w:rPr>
        <w:t xml:space="preserve"> </w:t>
      </w:r>
      <w:r w:rsidRPr="00AE5D85">
        <w:rPr>
          <w:rStyle w:val="Hyperlink"/>
          <w:color w:val="auto"/>
          <w:u w:val="none"/>
          <w:lang w:val="en-US"/>
        </w:rPr>
        <w:t>System</w:t>
      </w:r>
      <w:r w:rsidRPr="00AE5D85">
        <w:rPr>
          <w:rStyle w:val="Hyperlink"/>
          <w:color w:val="auto"/>
          <w:u w:val="none"/>
        </w:rPr>
        <w:t xml:space="preserve"> – </w:t>
      </w:r>
      <w:r w:rsidRPr="00AE5D85">
        <w:rPr>
          <w:rStyle w:val="Hyperlink"/>
          <w:color w:val="auto"/>
          <w:u w:val="none"/>
          <w:lang w:val="en-US"/>
        </w:rPr>
        <w:t>SMS</w:t>
      </w:r>
      <w:r w:rsidRPr="00AE5D85">
        <w:rPr>
          <w:rStyle w:val="Hyperlink"/>
          <w:color w:val="auto"/>
          <w:u w:val="none"/>
        </w:rPr>
        <w:t>) που περιλαμβάνει όλες τις κατάλληλες διατάξεις ασφαλείας, τα σχέδια έκτακτης ανάγκης και άλλα προληπτικά μέτρα όπως επιτήρηση, από τον εντοπισμό έως και τους συναγερμούς έκτακτης ανάγκης.</w:t>
      </w:r>
    </w:p>
    <w:p w14:paraId="60CE89E3" w14:textId="77777777" w:rsidR="0032603B" w:rsidRPr="003522EA" w:rsidRDefault="0032603B" w:rsidP="0032603B">
      <w:pPr>
        <w:spacing w:after="120"/>
        <w:jc w:val="both"/>
        <w:rPr>
          <w:rStyle w:val="Hyperlink"/>
          <w:color w:val="auto"/>
          <w:u w:val="none"/>
        </w:rPr>
      </w:pPr>
      <w:r w:rsidRPr="00AE5D85">
        <w:rPr>
          <w:rStyle w:val="Hyperlink"/>
          <w:color w:val="auto"/>
          <w:u w:val="none"/>
        </w:rPr>
        <w:t>Οι αναλύσεις των αιτιών και τα αποτελέσματα των ερευνών</w:t>
      </w:r>
      <w:r w:rsidRPr="0079041D">
        <w:rPr>
          <w:rStyle w:val="Hyperlink"/>
          <w:color w:val="auto"/>
          <w:u w:val="none"/>
        </w:rPr>
        <w:t xml:space="preserve"> των ατυχημάτων σε χημικά και πυρηνικά εργοστάσια, σε αγωγούς καυσίμων και σε άλλες </w:t>
      </w:r>
      <w:r>
        <w:rPr>
          <w:rStyle w:val="Hyperlink"/>
          <w:color w:val="auto"/>
          <w:u w:val="none"/>
        </w:rPr>
        <w:t>κρίσιμες</w:t>
      </w:r>
      <w:r w:rsidRPr="0079041D">
        <w:rPr>
          <w:rStyle w:val="Hyperlink"/>
          <w:color w:val="auto"/>
          <w:u w:val="none"/>
        </w:rPr>
        <w:t xml:space="preserve"> υποδομές έχουν δείξει ότι οι αστοχίες των συστημάτων και τα λάθη των χειριστών συχνά οφείλονται σε διοικητικές αποφάσεις και οργανωτικούς παράγοντες. Πάνω σε αυτά έγκειται και η δυσκολία λήψης αποφάσεων όταν αντιμετωπίζεται αβεβαιότητα, απειλή και χρονική πίεση. Έτσι είναι πλέον απ</w:t>
      </w:r>
      <w:r w:rsidRPr="00E2482A">
        <w:rPr>
          <w:rStyle w:val="Hyperlink"/>
          <w:color w:val="auto"/>
          <w:u w:val="none"/>
        </w:rPr>
        <w:t xml:space="preserve">οδεκτό ότι οργανωτικοί και διοικητικοί παράγοντες παίζουν έναν σημαντικό ρόλο στην ασφάλεια των εγκαταστάσεων. </w:t>
      </w:r>
    </w:p>
    <w:p w14:paraId="6E8CAAF2" w14:textId="77777777" w:rsidR="0032603B" w:rsidRPr="003522EA" w:rsidRDefault="0032603B" w:rsidP="0032603B">
      <w:pPr>
        <w:spacing w:after="120"/>
        <w:jc w:val="both"/>
        <w:rPr>
          <w:rStyle w:val="Hyperlink"/>
          <w:color w:val="auto"/>
          <w:u w:val="none"/>
        </w:rPr>
      </w:pPr>
      <w:r w:rsidRPr="003522EA">
        <w:rPr>
          <w:rStyle w:val="Hyperlink"/>
          <w:color w:val="auto"/>
          <w:u w:val="none"/>
        </w:rPr>
        <w:t xml:space="preserve">Στην Ευρωπαϊκή Κοινότητα η οδηγία </w:t>
      </w:r>
      <w:r w:rsidRPr="003522EA">
        <w:rPr>
          <w:rStyle w:val="Hyperlink"/>
          <w:color w:val="auto"/>
          <w:u w:val="none"/>
          <w:lang w:val="en-US"/>
        </w:rPr>
        <w:t>SEVESO</w:t>
      </w:r>
      <w:r w:rsidRPr="003522EA">
        <w:rPr>
          <w:rStyle w:val="Hyperlink"/>
          <w:color w:val="auto"/>
          <w:u w:val="none"/>
        </w:rPr>
        <w:t xml:space="preserve"> </w:t>
      </w:r>
      <w:r w:rsidRPr="003522EA">
        <w:rPr>
          <w:rStyle w:val="Hyperlink"/>
          <w:color w:val="auto"/>
          <w:u w:val="none"/>
          <w:lang w:val="en-US"/>
        </w:rPr>
        <w:t>II</w:t>
      </w:r>
      <w:r w:rsidRPr="003522EA">
        <w:rPr>
          <w:rStyle w:val="Hyperlink"/>
          <w:color w:val="auto"/>
          <w:u w:val="none"/>
        </w:rPr>
        <w:t xml:space="preserve"> (</w:t>
      </w:r>
      <w:r w:rsidRPr="003522EA">
        <w:rPr>
          <w:rStyle w:val="Hyperlink"/>
          <w:color w:val="auto"/>
          <w:u w:val="none"/>
          <w:lang w:val="en-US"/>
        </w:rPr>
        <w:t>EC</w:t>
      </w:r>
      <w:r w:rsidRPr="003522EA">
        <w:rPr>
          <w:rStyle w:val="Hyperlink"/>
          <w:color w:val="auto"/>
          <w:u w:val="none"/>
        </w:rPr>
        <w:t xml:space="preserve"> 96/82 </w:t>
      </w:r>
      <w:r w:rsidRPr="003522EA">
        <w:rPr>
          <w:rStyle w:val="Hyperlink"/>
          <w:color w:val="auto"/>
          <w:u w:val="none"/>
          <w:lang w:val="en-US"/>
        </w:rPr>
        <w:t>Directive</w:t>
      </w:r>
      <w:r w:rsidRPr="003522EA">
        <w:rPr>
          <w:rStyle w:val="Hyperlink"/>
          <w:color w:val="auto"/>
          <w:u w:val="none"/>
        </w:rPr>
        <w:t>) περιέχει όλες τις αναγκαίες διατάξεις για τον έλεγχο των μεγάλων ατυχημάτων που αφορούν επικίνδυνες ουσίες. Σύμφωνα με την οδηγία, οι εγκαταστάσεις που αντιμετωπίζουν μεγάλους κινδύνους είναι υποχρεωμένες να σχεδιάσουν μια Πολιτική Πρόληψης Μεγάλων Ατυχημάτων (</w:t>
      </w:r>
      <w:r w:rsidRPr="003522EA">
        <w:rPr>
          <w:rStyle w:val="Hyperlink"/>
          <w:color w:val="auto"/>
          <w:u w:val="none"/>
          <w:lang w:val="en-US"/>
        </w:rPr>
        <w:t>Major</w:t>
      </w:r>
      <w:r w:rsidRPr="003522EA">
        <w:rPr>
          <w:rStyle w:val="Hyperlink"/>
          <w:color w:val="auto"/>
          <w:u w:val="none"/>
        </w:rPr>
        <w:t xml:space="preserve"> </w:t>
      </w:r>
      <w:r w:rsidRPr="003522EA">
        <w:rPr>
          <w:rStyle w:val="Hyperlink"/>
          <w:color w:val="auto"/>
          <w:u w:val="none"/>
          <w:lang w:val="en-US"/>
        </w:rPr>
        <w:t>Accident</w:t>
      </w:r>
      <w:r w:rsidRPr="003522EA">
        <w:rPr>
          <w:rStyle w:val="Hyperlink"/>
          <w:color w:val="auto"/>
          <w:u w:val="none"/>
        </w:rPr>
        <w:t xml:space="preserve"> </w:t>
      </w:r>
      <w:r w:rsidRPr="003522EA">
        <w:rPr>
          <w:rStyle w:val="Hyperlink"/>
          <w:color w:val="auto"/>
          <w:u w:val="none"/>
          <w:lang w:val="en-US"/>
        </w:rPr>
        <w:t>Prevention</w:t>
      </w:r>
      <w:r w:rsidRPr="003522EA">
        <w:rPr>
          <w:rStyle w:val="Hyperlink"/>
          <w:color w:val="auto"/>
          <w:u w:val="none"/>
        </w:rPr>
        <w:t xml:space="preserve"> </w:t>
      </w:r>
      <w:r w:rsidRPr="003522EA">
        <w:rPr>
          <w:rStyle w:val="Hyperlink"/>
          <w:color w:val="auto"/>
          <w:u w:val="none"/>
          <w:lang w:val="en-US"/>
        </w:rPr>
        <w:t>Policy</w:t>
      </w:r>
      <w:r w:rsidRPr="003522EA">
        <w:rPr>
          <w:rStyle w:val="Hyperlink"/>
          <w:color w:val="auto"/>
          <w:u w:val="none"/>
        </w:rPr>
        <w:t xml:space="preserve"> - </w:t>
      </w:r>
      <w:r w:rsidRPr="003522EA">
        <w:rPr>
          <w:rStyle w:val="Hyperlink"/>
          <w:color w:val="auto"/>
          <w:u w:val="none"/>
          <w:lang w:val="en-US"/>
        </w:rPr>
        <w:t>MAPP</w:t>
      </w:r>
      <w:r w:rsidRPr="003522EA">
        <w:rPr>
          <w:rStyle w:val="Hyperlink"/>
          <w:color w:val="auto"/>
          <w:u w:val="none"/>
        </w:rPr>
        <w:t>) και ένα  Σύστημα Διαχείρισης Ασφάλειας (</w:t>
      </w:r>
      <w:r w:rsidRPr="003522EA">
        <w:rPr>
          <w:rStyle w:val="Hyperlink"/>
          <w:color w:val="auto"/>
          <w:u w:val="none"/>
          <w:lang w:val="en-US"/>
        </w:rPr>
        <w:t>SMS</w:t>
      </w:r>
      <w:r w:rsidRPr="003522EA">
        <w:rPr>
          <w:rStyle w:val="Hyperlink"/>
          <w:color w:val="auto"/>
          <w:u w:val="none"/>
        </w:rPr>
        <w:t>) για την υλοποίησή του. Έχει αποδειχτεί ότι οι αποτυχίες του συστήματος διαχείρισης συνεισέφεραν στις αιτίες περίπου του 60% των ατυχημάτων που έχουν αναφερθεί στο Σύστημα Αναφορών Μεγάλων Ατυχημάτων (</w:t>
      </w:r>
      <w:r w:rsidRPr="003522EA">
        <w:rPr>
          <w:rStyle w:val="Hyperlink"/>
          <w:color w:val="auto"/>
          <w:u w:val="none"/>
          <w:lang w:val="en-US"/>
        </w:rPr>
        <w:t>MARS</w:t>
      </w:r>
      <w:r w:rsidRPr="003522EA">
        <w:rPr>
          <w:rStyle w:val="Hyperlink"/>
          <w:color w:val="auto"/>
          <w:u w:val="none"/>
        </w:rPr>
        <w:t xml:space="preserve">) της </w:t>
      </w:r>
      <w:r>
        <w:rPr>
          <w:rStyle w:val="Hyperlink"/>
          <w:color w:val="auto"/>
          <w:u w:val="none"/>
        </w:rPr>
        <w:t>Ευρωπαϊκής Επιτροπής</w:t>
      </w:r>
      <w:r w:rsidRPr="003522EA">
        <w:rPr>
          <w:rStyle w:val="Hyperlink"/>
          <w:color w:val="auto"/>
          <w:u w:val="none"/>
        </w:rPr>
        <w:t xml:space="preserve"> (</w:t>
      </w:r>
      <w:r w:rsidRPr="003522EA">
        <w:rPr>
          <w:rStyle w:val="Hyperlink"/>
          <w:color w:val="auto"/>
          <w:u w:val="none"/>
          <w:lang w:val="en-US"/>
        </w:rPr>
        <w:t>Rasmussen</w:t>
      </w:r>
      <w:r w:rsidRPr="00D15EF8">
        <w:rPr>
          <w:rStyle w:val="Hyperlink"/>
          <w:color w:val="auto"/>
          <w:u w:val="none"/>
        </w:rPr>
        <w:t>,</w:t>
      </w:r>
      <w:r w:rsidRPr="003522EA">
        <w:rPr>
          <w:rStyle w:val="Hyperlink"/>
          <w:color w:val="auto"/>
          <w:u w:val="none"/>
        </w:rPr>
        <w:t xml:space="preserve"> 1995). Η ανάγκη για τη μέτρηση των επιδόσεων ασφαλείας έχει ήδη καθιερωθεί και έχει γίνει μεγάλη προσπάθεια στην ανάλυση των διάφορων στοιχείων που συνθέτουν το Σύστημα Διαχείρισης Ασφαλείας (</w:t>
      </w:r>
      <w:r w:rsidRPr="003522EA">
        <w:rPr>
          <w:rStyle w:val="Hyperlink"/>
          <w:color w:val="auto"/>
          <w:u w:val="none"/>
          <w:lang w:val="en-US"/>
        </w:rPr>
        <w:t>SMS</w:t>
      </w:r>
      <w:r w:rsidRPr="003522EA">
        <w:rPr>
          <w:rStyle w:val="Hyperlink"/>
          <w:color w:val="auto"/>
          <w:u w:val="none"/>
        </w:rPr>
        <w:t>) που μπορεί να επηρεάζουν την ασφάλεια (</w:t>
      </w:r>
      <w:r w:rsidRPr="003522EA">
        <w:rPr>
          <w:rStyle w:val="Hyperlink"/>
          <w:color w:val="auto"/>
          <w:u w:val="none"/>
          <w:lang w:val="en-US"/>
        </w:rPr>
        <w:t>Mitchison</w:t>
      </w:r>
      <w:r w:rsidRPr="003522EA">
        <w:rPr>
          <w:rStyle w:val="Hyperlink"/>
          <w:color w:val="auto"/>
          <w:u w:val="none"/>
        </w:rPr>
        <w:t xml:space="preserve"> &amp; </w:t>
      </w:r>
      <w:r w:rsidRPr="003522EA">
        <w:rPr>
          <w:rStyle w:val="Hyperlink"/>
          <w:color w:val="auto"/>
          <w:u w:val="none"/>
          <w:lang w:val="en-US"/>
        </w:rPr>
        <w:t>Papadakis</w:t>
      </w:r>
      <w:r w:rsidRPr="00D15EF8">
        <w:rPr>
          <w:rStyle w:val="Hyperlink"/>
          <w:color w:val="auto"/>
          <w:u w:val="none"/>
        </w:rPr>
        <w:t>,</w:t>
      </w:r>
      <w:r w:rsidRPr="003522EA">
        <w:rPr>
          <w:rStyle w:val="Hyperlink"/>
          <w:color w:val="auto"/>
          <w:u w:val="none"/>
        </w:rPr>
        <w:t xml:space="preserve"> 1999).</w:t>
      </w:r>
    </w:p>
    <w:p w14:paraId="2586EBD2" w14:textId="77777777" w:rsidR="0032603B" w:rsidRPr="00022D86" w:rsidRDefault="0032603B" w:rsidP="0032603B">
      <w:pPr>
        <w:spacing w:after="120"/>
        <w:jc w:val="both"/>
        <w:rPr>
          <w:rStyle w:val="Hyperlink"/>
          <w:color w:val="auto"/>
          <w:u w:val="none"/>
        </w:rPr>
      </w:pPr>
    </w:p>
    <w:p w14:paraId="44118BF7" w14:textId="77777777" w:rsidR="0032603B" w:rsidRPr="001B33F3" w:rsidRDefault="0032603B" w:rsidP="0032603B">
      <w:pPr>
        <w:spacing w:after="120"/>
        <w:jc w:val="both"/>
        <w:rPr>
          <w:b/>
          <w:i/>
          <w:sz w:val="28"/>
          <w:szCs w:val="28"/>
        </w:rPr>
      </w:pPr>
      <w:r w:rsidRPr="001B33F3">
        <w:rPr>
          <w:b/>
          <w:i/>
          <w:sz w:val="28"/>
          <w:szCs w:val="28"/>
        </w:rPr>
        <w:t xml:space="preserve">2. Ερευνητικό πρόγραμμα ZONeSEC </w:t>
      </w:r>
    </w:p>
    <w:p w14:paraId="703350CE" w14:textId="77777777" w:rsidR="0032603B" w:rsidRPr="00AE5D85" w:rsidRDefault="0032603B" w:rsidP="0032603B">
      <w:pPr>
        <w:spacing w:after="120"/>
        <w:jc w:val="both"/>
        <w:rPr>
          <w:rStyle w:val="Hyperlink"/>
          <w:color w:val="auto"/>
          <w:u w:val="none"/>
        </w:rPr>
      </w:pPr>
      <w:r w:rsidRPr="00B75AE7">
        <w:rPr>
          <w:rStyle w:val="Hyperlink"/>
          <w:color w:val="auto"/>
          <w:u w:val="none"/>
        </w:rPr>
        <w:t xml:space="preserve">Στα πλαίσια των παραπάνω, και προσπαθώντας να δημιουργηθεί ένα εργαλείο που θα συμβάλλει ουσιαστικά στην επιτήρηση των κρίσιμων υποδομών, δημιουργήθηκε το ερευνητικό πρόγραμμα </w:t>
      </w:r>
      <w:proofErr w:type="spellStart"/>
      <w:r w:rsidRPr="00B75AE7">
        <w:rPr>
          <w:rStyle w:val="Hyperlink"/>
          <w:color w:val="auto"/>
          <w:u w:val="none"/>
        </w:rPr>
        <w:t>Towards</w:t>
      </w:r>
      <w:proofErr w:type="spellEnd"/>
      <w:r w:rsidRPr="00B75AE7">
        <w:rPr>
          <w:rStyle w:val="Hyperlink"/>
          <w:color w:val="auto"/>
          <w:u w:val="none"/>
        </w:rPr>
        <w:t xml:space="preserve"> a EU </w:t>
      </w:r>
      <w:proofErr w:type="spellStart"/>
      <w:r w:rsidRPr="00B75AE7">
        <w:rPr>
          <w:rStyle w:val="Hyperlink"/>
          <w:color w:val="auto"/>
          <w:u w:val="none"/>
        </w:rPr>
        <w:t>framework</w:t>
      </w:r>
      <w:proofErr w:type="spellEnd"/>
      <w:r w:rsidRPr="00B75AE7">
        <w:rPr>
          <w:rStyle w:val="Hyperlink"/>
          <w:color w:val="auto"/>
          <w:u w:val="none"/>
        </w:rPr>
        <w:t xml:space="preserve"> </w:t>
      </w:r>
      <w:proofErr w:type="spellStart"/>
      <w:r w:rsidRPr="00B75AE7">
        <w:rPr>
          <w:rStyle w:val="Hyperlink"/>
          <w:color w:val="auto"/>
          <w:u w:val="none"/>
        </w:rPr>
        <w:t>for</w:t>
      </w:r>
      <w:proofErr w:type="spellEnd"/>
      <w:r w:rsidRPr="00B75AE7">
        <w:rPr>
          <w:rStyle w:val="Hyperlink"/>
          <w:color w:val="auto"/>
          <w:u w:val="none"/>
        </w:rPr>
        <w:t xml:space="preserve"> </w:t>
      </w:r>
      <w:proofErr w:type="spellStart"/>
      <w:r w:rsidRPr="00B75AE7">
        <w:rPr>
          <w:rStyle w:val="Hyperlink"/>
          <w:color w:val="auto"/>
          <w:u w:val="none"/>
        </w:rPr>
        <w:t>the</w:t>
      </w:r>
      <w:proofErr w:type="spellEnd"/>
      <w:r w:rsidRPr="00B75AE7">
        <w:rPr>
          <w:rStyle w:val="Hyperlink"/>
          <w:color w:val="auto"/>
          <w:u w:val="none"/>
        </w:rPr>
        <w:t xml:space="preserve"> </w:t>
      </w:r>
      <w:proofErr w:type="spellStart"/>
      <w:r w:rsidRPr="00B75AE7">
        <w:rPr>
          <w:rStyle w:val="Hyperlink"/>
          <w:color w:val="auto"/>
          <w:u w:val="none"/>
        </w:rPr>
        <w:t>security</w:t>
      </w:r>
      <w:proofErr w:type="spellEnd"/>
      <w:r w:rsidRPr="00B75AE7">
        <w:rPr>
          <w:rStyle w:val="Hyperlink"/>
          <w:color w:val="auto"/>
          <w:u w:val="none"/>
        </w:rPr>
        <w:t xml:space="preserve"> </w:t>
      </w:r>
      <w:proofErr w:type="spellStart"/>
      <w:r w:rsidRPr="00B75AE7">
        <w:rPr>
          <w:rStyle w:val="Hyperlink"/>
          <w:color w:val="auto"/>
          <w:u w:val="none"/>
        </w:rPr>
        <w:t>of</w:t>
      </w:r>
      <w:proofErr w:type="spellEnd"/>
      <w:r w:rsidRPr="00B75AE7">
        <w:rPr>
          <w:rStyle w:val="Hyperlink"/>
          <w:color w:val="auto"/>
          <w:u w:val="none"/>
        </w:rPr>
        <w:t xml:space="preserve"> </w:t>
      </w:r>
      <w:proofErr w:type="spellStart"/>
      <w:r w:rsidRPr="00B75AE7">
        <w:rPr>
          <w:rStyle w:val="Hyperlink"/>
          <w:color w:val="auto"/>
          <w:u w:val="none"/>
        </w:rPr>
        <w:t>Widezones</w:t>
      </w:r>
      <w:proofErr w:type="spellEnd"/>
      <w:r w:rsidRPr="00B75AE7">
        <w:rPr>
          <w:rStyle w:val="Hyperlink"/>
          <w:color w:val="auto"/>
          <w:u w:val="none"/>
        </w:rPr>
        <w:t xml:space="preserve"> -  </w:t>
      </w:r>
      <w:r w:rsidRPr="00B75AE7">
        <w:rPr>
          <w:rStyle w:val="Hyperlink"/>
          <w:color w:val="auto"/>
          <w:u w:val="none"/>
          <w:lang w:val="en-US"/>
        </w:rPr>
        <w:t>ZONeSEC</w:t>
      </w:r>
      <w:r w:rsidRPr="00B75AE7">
        <w:rPr>
          <w:rStyle w:val="Hyperlink"/>
          <w:color w:val="auto"/>
          <w:u w:val="none"/>
        </w:rPr>
        <w:t>, στο οποίο συμμετέχει και η εταιρεία Λειτουργίας και Συντήρησης της Αττικής Οδού, Αττικές Διαδρομές Α.Ε.</w:t>
      </w:r>
      <w:r>
        <w:rPr>
          <w:rStyle w:val="Hyperlink"/>
          <w:color w:val="auto"/>
          <w:u w:val="none"/>
        </w:rPr>
        <w:t xml:space="preserve"> Η Αττική Οδός είναι κατ’ εξοχήν κρίσιμη υποδομή ευρείας κλίμακας καθώς είναι ένας από τους μεγαλύτερους περιαστικούς αυτοκινητόδρομους στην Ευρώπη </w:t>
      </w:r>
      <w:r>
        <w:rPr>
          <w:rStyle w:val="Hyperlink"/>
          <w:color w:val="auto"/>
          <w:u w:val="none"/>
        </w:rPr>
        <w:lastRenderedPageBreak/>
        <w:t xml:space="preserve">εξυπηρετώντας εκατομμύρια ανθρώπους κάθε χρόνο. Η Αττική Οδός που έχει συνολικό μήκος 70 χλμ και αποτελείται από τη λεωφόρο Ελευσίνας – Σπάτων, τη Δυτική Περιφερειακή Λεωφόρο Υμηττού και τμήμα της Δυτικής Περιφερειακής Λεωφόρου Αιγάλεω, ενώνει 22 δήμους και δημιουργεί έναν βασικό κορμό διασύνδεσης των μεταφορικών μέσων και υποδομών της Αττικής, αφού συνδέεται με το εθνικό οδικό δίκτυο, με τα μέσα σταθερής τροχιάς, δηλαδή τον προαστιακό σιδηρόδρομο και το μετρό και καταλήγει στο Διεθνές Αεροδρόμιο Αθηνών «Ελ. Βενιζέλος». </w:t>
      </w:r>
      <w:r w:rsidRPr="00B75AE7">
        <w:rPr>
          <w:rStyle w:val="Hyperlink"/>
          <w:color w:val="auto"/>
          <w:u w:val="none"/>
        </w:rPr>
        <w:t>Κατά τη διάρκεια των τελευταίων ετών, οι Αττικές Διαδρομές έχουν λάβει μέρος σε ελληνικά και ευρωπαϊκά προγράμματα, με στόχο να παρακολουθήσουν τις τελευταίες εξελίξεις στα πεδία της οδικής ασφάλειας, της διαχείρισης συμβάντων, της πληροφόρησης των οδηγών κ.α. με τελικό στόχο τη βελτίωση του επιπέδου εξυπηρέτησης στους συγκεκριμένους τομείς. Στα πλαίσια αυτής της συνεχούς προσπάθειας ενημέρωσης, οι Αττικές Διαδρομές ενδιαφέρθηκαν να συμμετάσχουν και στο ερευνητικό ZONeSEC, για να συμβάλλουν με τις γνώσεις και την εμπειρία τους σε θέματα ασφάλειας της υποδομής, αλλά και για να αποκομίσουν εμπειρία και συστήματα για την παρακολούθηση της ευρύτερης γεωγραφικής περιοχής μέσα στην οποία εκτείνεται η Αττική Οδός.</w:t>
      </w:r>
    </w:p>
    <w:p w14:paraId="7BAFD303" w14:textId="77777777" w:rsidR="0032603B" w:rsidRPr="00D15EF8" w:rsidRDefault="0032603B" w:rsidP="0032603B">
      <w:pPr>
        <w:spacing w:after="120"/>
        <w:jc w:val="both"/>
        <w:rPr>
          <w:b/>
          <w:i/>
        </w:rPr>
      </w:pPr>
      <w:r w:rsidRPr="00D15EF8">
        <w:rPr>
          <w:b/>
          <w:i/>
        </w:rPr>
        <w:t xml:space="preserve">2.1 Περιγραφή </w:t>
      </w:r>
      <w:r>
        <w:rPr>
          <w:b/>
          <w:i/>
        </w:rPr>
        <w:t>Π</w:t>
      </w:r>
      <w:r w:rsidRPr="00D15EF8">
        <w:rPr>
          <w:b/>
          <w:i/>
        </w:rPr>
        <w:t>ρογράμματος</w:t>
      </w:r>
    </w:p>
    <w:p w14:paraId="233F14C0" w14:textId="77777777" w:rsidR="0032603B" w:rsidRPr="00AE5D85" w:rsidRDefault="0032603B" w:rsidP="0032603B">
      <w:pPr>
        <w:spacing w:after="120"/>
        <w:jc w:val="both"/>
        <w:rPr>
          <w:rStyle w:val="Hyperlink"/>
          <w:color w:val="auto"/>
          <w:u w:val="none"/>
        </w:rPr>
      </w:pPr>
      <w:r w:rsidRPr="00AE5D85">
        <w:t>Το ερευνητικό πρόγραμμα</w:t>
      </w:r>
      <w:r w:rsidRPr="00AE5D85">
        <w:rPr>
          <w:rStyle w:val="Hyperlink"/>
          <w:color w:val="auto"/>
          <w:u w:val="none"/>
        </w:rPr>
        <w:t xml:space="preserve"> </w:t>
      </w:r>
      <w:r w:rsidRPr="00B75AE7">
        <w:rPr>
          <w:rStyle w:val="Hyperlink"/>
          <w:color w:val="auto"/>
          <w:u w:val="none"/>
          <w:lang w:val="en-US"/>
        </w:rPr>
        <w:t>ZONeSEC</w:t>
      </w:r>
      <w:r w:rsidRPr="00B75AE7">
        <w:rPr>
          <w:rStyle w:val="Hyperlink"/>
          <w:color w:val="auto"/>
          <w:u w:val="none"/>
        </w:rPr>
        <w:t xml:space="preserve"> </w:t>
      </w:r>
      <w:r w:rsidRPr="00B75AE7">
        <w:t>χρηματοδοτείται από την Ευρωπαϊκή Ένωση, στα πλαίσια του 7</w:t>
      </w:r>
      <w:r w:rsidRPr="00B75AE7">
        <w:rPr>
          <w:vertAlign w:val="superscript"/>
        </w:rPr>
        <w:t>ου</w:t>
      </w:r>
      <w:r w:rsidRPr="00B75AE7">
        <w:t xml:space="preserve"> Προγράμματος Πλαισίου</w:t>
      </w:r>
      <w:r w:rsidRPr="00AE5D85">
        <w:rPr>
          <w:rStyle w:val="Hyperlink"/>
          <w:color w:val="auto"/>
          <w:u w:val="none"/>
        </w:rPr>
        <w:t xml:space="preserve"> </w:t>
      </w:r>
      <w:r>
        <w:rPr>
          <w:rStyle w:val="Hyperlink"/>
          <w:color w:val="auto"/>
          <w:u w:val="none"/>
        </w:rPr>
        <w:t xml:space="preserve">και </w:t>
      </w:r>
      <w:r w:rsidRPr="00AE5D85">
        <w:rPr>
          <w:rStyle w:val="Hyperlink"/>
          <w:color w:val="auto"/>
          <w:u w:val="none"/>
        </w:rPr>
        <w:t xml:space="preserve">στοχεύει στο να καλύψει τις ανάγκες επιτήρησης των ζωνών ευρείας κλίμακας, ορίζοντας ένα νέο πανευρωπαϊκό πλαίσιο το οποίο θα εκτείνεται πέρα από μια απλή τεχνική πρόταση. Καθοδηγούμενο από την ανάγκη μιας ενιαίας και ολιστικής προσέγγισης, το </w:t>
      </w:r>
      <w:r w:rsidRPr="00AE5D85">
        <w:rPr>
          <w:rStyle w:val="Hyperlink"/>
          <w:color w:val="auto"/>
          <w:u w:val="none"/>
          <w:lang w:val="en-US"/>
        </w:rPr>
        <w:t>ZONeSEC</w:t>
      </w:r>
      <w:r w:rsidRPr="00AE5D85">
        <w:rPr>
          <w:rStyle w:val="Hyperlink"/>
          <w:color w:val="auto"/>
          <w:u w:val="none"/>
        </w:rPr>
        <w:t xml:space="preserve"> επαναπροσδιορίζει το θέμα της ασφάλειας των ζωνών ευρείας κλίμακας, λαμβάνοντας υπόψη ζητήματα όπως το κόστος, η πολυπλοκότητα, η τρωτότητα, η κοινωνική αποδοχή και η ηθική.</w:t>
      </w:r>
    </w:p>
    <w:p w14:paraId="460BCA90" w14:textId="77777777" w:rsidR="0032603B" w:rsidRPr="00AE5D85" w:rsidRDefault="0032603B" w:rsidP="0032603B">
      <w:pPr>
        <w:spacing w:after="120"/>
        <w:jc w:val="both"/>
        <w:rPr>
          <w:rStyle w:val="Hyperlink"/>
          <w:color w:val="auto"/>
          <w:u w:val="none"/>
        </w:rPr>
      </w:pPr>
      <w:r>
        <w:rPr>
          <w:rStyle w:val="Hyperlink"/>
          <w:color w:val="auto"/>
          <w:u w:val="none"/>
        </w:rPr>
        <w:t>Πιο συγκεκριμένα, τ</w:t>
      </w:r>
      <w:r w:rsidRPr="00AE5D85">
        <w:rPr>
          <w:rStyle w:val="Hyperlink"/>
          <w:color w:val="auto"/>
          <w:u w:val="none"/>
        </w:rPr>
        <w:t xml:space="preserve">ο </w:t>
      </w:r>
      <w:r w:rsidRPr="00AE5D85">
        <w:rPr>
          <w:rStyle w:val="Hyperlink"/>
          <w:color w:val="auto"/>
          <w:u w:val="none"/>
          <w:lang w:val="en-US"/>
        </w:rPr>
        <w:t>ZONeSEC</w:t>
      </w:r>
      <w:r w:rsidRPr="00AE5D85">
        <w:rPr>
          <w:rStyle w:val="Hyperlink"/>
          <w:color w:val="auto"/>
          <w:u w:val="none"/>
        </w:rPr>
        <w:t xml:space="preserve"> ορίζει τις ζώνες ευρείας κλίμακας (</w:t>
      </w:r>
      <w:r w:rsidRPr="00AE5D85">
        <w:rPr>
          <w:rStyle w:val="Hyperlink"/>
          <w:color w:val="auto"/>
          <w:u w:val="none"/>
          <w:lang w:val="en-US"/>
        </w:rPr>
        <w:t>widezones</w:t>
      </w:r>
      <w:r w:rsidRPr="00AE5D85">
        <w:rPr>
          <w:rStyle w:val="Hyperlink"/>
          <w:color w:val="auto"/>
          <w:u w:val="none"/>
        </w:rPr>
        <w:t>) ως τις επεκτάσεις των υποδομών που είναι κρίσιμες για την υποστήριξη των καθημερινών δραστηριοτήτων των πολιτών</w:t>
      </w:r>
      <w:r>
        <w:rPr>
          <w:rStyle w:val="Hyperlink"/>
          <w:color w:val="auto"/>
          <w:u w:val="none"/>
        </w:rPr>
        <w:t>,</w:t>
      </w:r>
      <w:r w:rsidRPr="00AE5D85">
        <w:rPr>
          <w:rStyle w:val="Hyperlink"/>
          <w:color w:val="auto"/>
          <w:u w:val="none"/>
        </w:rPr>
        <w:t xml:space="preserve"> η φυσιολογική λειτουργία </w:t>
      </w:r>
      <w:r w:rsidRPr="00557B11">
        <w:rPr>
          <w:rStyle w:val="Hyperlink"/>
          <w:color w:val="auto"/>
          <w:u w:val="none"/>
        </w:rPr>
        <w:t xml:space="preserve">των οποίων </w:t>
      </w:r>
      <w:r w:rsidRPr="00AE5D85">
        <w:rPr>
          <w:rStyle w:val="Hyperlink"/>
          <w:color w:val="auto"/>
          <w:u w:val="none"/>
        </w:rPr>
        <w:t>επιδρά απευθείας στην ασφάλει</w:t>
      </w:r>
      <w:r>
        <w:rPr>
          <w:rStyle w:val="Hyperlink"/>
          <w:color w:val="auto"/>
          <w:u w:val="none"/>
        </w:rPr>
        <w:t>ά</w:t>
      </w:r>
      <w:r w:rsidRPr="00AE5D85">
        <w:rPr>
          <w:rStyle w:val="Hyperlink"/>
          <w:color w:val="auto"/>
          <w:u w:val="none"/>
        </w:rPr>
        <w:t xml:space="preserve"> </w:t>
      </w:r>
      <w:r>
        <w:rPr>
          <w:rStyle w:val="Hyperlink"/>
          <w:color w:val="auto"/>
          <w:u w:val="none"/>
        </w:rPr>
        <w:t>τους</w:t>
      </w:r>
      <w:r w:rsidRPr="00AE5D85">
        <w:rPr>
          <w:rStyle w:val="Hyperlink"/>
          <w:color w:val="auto"/>
          <w:u w:val="none"/>
        </w:rPr>
        <w:t xml:space="preserve">. Το </w:t>
      </w:r>
      <w:r>
        <w:rPr>
          <w:rStyle w:val="Hyperlink"/>
          <w:color w:val="auto"/>
          <w:u w:val="none"/>
        </w:rPr>
        <w:t>πρόγραμμα</w:t>
      </w:r>
      <w:r w:rsidRPr="00AE5D85">
        <w:rPr>
          <w:rStyle w:val="Hyperlink"/>
          <w:color w:val="auto"/>
          <w:u w:val="none"/>
        </w:rPr>
        <w:t xml:space="preserve"> δεν ενδιαφέρεται να εντοπίσει φαινόμενα όπως διαρροή σε έναν αγωγό λόγω διάβρωσης μιας και αυτό είναι θέμα συντήρησης και όχι εντοπισμού παράνομης </w:t>
      </w:r>
      <w:r>
        <w:rPr>
          <w:rStyle w:val="Hyperlink"/>
          <w:color w:val="auto"/>
          <w:u w:val="none"/>
        </w:rPr>
        <w:t>ή</w:t>
      </w:r>
      <w:r w:rsidRPr="00AE5D85">
        <w:rPr>
          <w:rStyle w:val="Hyperlink"/>
          <w:color w:val="auto"/>
          <w:u w:val="none"/>
        </w:rPr>
        <w:t xml:space="preserve"> επικίνδυνης δραστηριότητας με άμεσο αντίκτυπο στην ασφάλεια των πολιτών. (Παράνομη </w:t>
      </w:r>
      <w:r>
        <w:rPr>
          <w:rStyle w:val="Hyperlink"/>
          <w:color w:val="auto"/>
          <w:u w:val="none"/>
        </w:rPr>
        <w:t>ορίζεται</w:t>
      </w:r>
      <w:r w:rsidRPr="00AE5D85">
        <w:rPr>
          <w:rStyle w:val="Hyperlink"/>
          <w:color w:val="auto"/>
          <w:u w:val="none"/>
        </w:rPr>
        <w:t xml:space="preserve"> η δραστηριότητα που συμβαίνει σε μια ζώνη ευρείας κλίμακας </w:t>
      </w:r>
      <w:r>
        <w:rPr>
          <w:rStyle w:val="Hyperlink"/>
          <w:color w:val="auto"/>
          <w:u w:val="none"/>
        </w:rPr>
        <w:t>-</w:t>
      </w:r>
      <w:r w:rsidRPr="00AE5D85">
        <w:rPr>
          <w:rStyle w:val="Hyperlink"/>
          <w:color w:val="auto"/>
          <w:u w:val="none"/>
        </w:rPr>
        <w:t>τμήμα μεγάλων υποδομών όπως αυτοκινητόδρομοι, αγωγοί, δίκτυο ηλεκτρισμού υψηλής τάσης κ.α.</w:t>
      </w:r>
      <w:r>
        <w:rPr>
          <w:rStyle w:val="Hyperlink"/>
          <w:color w:val="auto"/>
          <w:u w:val="none"/>
        </w:rPr>
        <w:t>-</w:t>
      </w:r>
      <w:r w:rsidRPr="00AE5D85">
        <w:rPr>
          <w:rStyle w:val="Hyperlink"/>
          <w:color w:val="auto"/>
          <w:u w:val="none"/>
        </w:rPr>
        <w:t xml:space="preserve"> από κακόβουλη ενέργεια τρίτων</w:t>
      </w:r>
      <w:r>
        <w:rPr>
          <w:rStyle w:val="Hyperlink"/>
          <w:color w:val="auto"/>
          <w:u w:val="none"/>
        </w:rPr>
        <w:t>.</w:t>
      </w:r>
      <w:r w:rsidRPr="00AE5D85">
        <w:rPr>
          <w:rStyle w:val="Hyperlink"/>
          <w:color w:val="auto"/>
          <w:u w:val="none"/>
        </w:rPr>
        <w:t xml:space="preserve">) Παρ’ όλα αυτά το </w:t>
      </w:r>
      <w:r w:rsidRPr="00AE5D85">
        <w:rPr>
          <w:rStyle w:val="Hyperlink"/>
          <w:color w:val="auto"/>
          <w:u w:val="none"/>
          <w:lang w:val="en-US"/>
        </w:rPr>
        <w:t>ZONeSEC</w:t>
      </w:r>
      <w:r w:rsidRPr="00AE5D85">
        <w:rPr>
          <w:rStyle w:val="Hyperlink"/>
          <w:color w:val="auto"/>
          <w:u w:val="none"/>
        </w:rPr>
        <w:t xml:space="preserve"> </w:t>
      </w:r>
      <w:r>
        <w:rPr>
          <w:rStyle w:val="Hyperlink"/>
          <w:color w:val="auto"/>
          <w:u w:val="none"/>
        </w:rPr>
        <w:t>λαμβάνει</w:t>
      </w:r>
      <w:r w:rsidRPr="00AE5D85">
        <w:rPr>
          <w:rStyle w:val="Hyperlink"/>
          <w:color w:val="auto"/>
          <w:u w:val="none"/>
        </w:rPr>
        <w:t xml:space="preserve"> όλα τα κατάλληλα μέτρα για τη συνεργασία με τα </w:t>
      </w:r>
      <w:r>
        <w:rPr>
          <w:rStyle w:val="Hyperlink"/>
          <w:color w:val="auto"/>
          <w:u w:val="none"/>
        </w:rPr>
        <w:t>συστήματα</w:t>
      </w:r>
      <w:r w:rsidRPr="00AE5D85">
        <w:rPr>
          <w:rStyle w:val="Hyperlink"/>
          <w:color w:val="auto"/>
          <w:u w:val="none"/>
        </w:rPr>
        <w:t xml:space="preserve"> ελέγχου κατάστασης (</w:t>
      </w:r>
      <w:r w:rsidRPr="00AE5D85">
        <w:rPr>
          <w:rStyle w:val="Hyperlink"/>
          <w:color w:val="auto"/>
          <w:u w:val="none"/>
          <w:lang w:val="en-US"/>
        </w:rPr>
        <w:t>health</w:t>
      </w:r>
      <w:r w:rsidRPr="00AE5D85">
        <w:rPr>
          <w:rStyle w:val="Hyperlink"/>
          <w:color w:val="auto"/>
          <w:u w:val="none"/>
        </w:rPr>
        <w:t xml:space="preserve"> </w:t>
      </w:r>
      <w:r w:rsidRPr="00AE5D85">
        <w:rPr>
          <w:rStyle w:val="Hyperlink"/>
          <w:color w:val="auto"/>
          <w:u w:val="none"/>
          <w:lang w:val="en-US"/>
        </w:rPr>
        <w:t>monitoring</w:t>
      </w:r>
      <w:r w:rsidRPr="00AE5D85">
        <w:rPr>
          <w:rStyle w:val="Hyperlink"/>
          <w:color w:val="auto"/>
          <w:u w:val="none"/>
        </w:rPr>
        <w:t xml:space="preserve"> </w:t>
      </w:r>
      <w:r w:rsidRPr="00AE5D85">
        <w:rPr>
          <w:rStyle w:val="Hyperlink"/>
          <w:color w:val="auto"/>
          <w:u w:val="none"/>
          <w:lang w:val="en-US"/>
        </w:rPr>
        <w:t>systems</w:t>
      </w:r>
      <w:r w:rsidRPr="00AE5D85">
        <w:rPr>
          <w:rStyle w:val="Hyperlink"/>
          <w:color w:val="auto"/>
          <w:u w:val="none"/>
        </w:rPr>
        <w:t>) των ζωνών ευρείας κλίμακας και με τα συστήματα διαχείρισης λειτουργίας.</w:t>
      </w:r>
    </w:p>
    <w:p w14:paraId="4D66D4B9"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Οι σημερινές ελλείψεις σε μια ολική προσέγγιση ασφάλειας γίνονται φανερές αν </w:t>
      </w:r>
      <w:r>
        <w:rPr>
          <w:rStyle w:val="Hyperlink"/>
          <w:color w:val="auto"/>
          <w:u w:val="none"/>
        </w:rPr>
        <w:t>ληφθούν</w:t>
      </w:r>
      <w:r w:rsidRPr="00AE5D85">
        <w:rPr>
          <w:rStyle w:val="Hyperlink"/>
          <w:color w:val="auto"/>
          <w:u w:val="none"/>
        </w:rPr>
        <w:t xml:space="preserve"> υπόψη:</w:t>
      </w:r>
    </w:p>
    <w:p w14:paraId="7CFB91F3"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rPr>
        <w:t>Τα κόστη των συστημάτων που χρησιμοποιούνται για την επιτήρηση μεγάλων περιοχών.</w:t>
      </w:r>
    </w:p>
    <w:p w14:paraId="5A1B01D3"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Η</w:t>
      </w:r>
      <w:r w:rsidRPr="00AE5D85">
        <w:rPr>
          <w:rStyle w:val="Hyperlink"/>
          <w:rFonts w:ascii="Times New Roman" w:hAnsi="Times New Roman"/>
          <w:color w:val="auto"/>
          <w:sz w:val="24"/>
          <w:szCs w:val="24"/>
          <w:u w:val="none"/>
        </w:rPr>
        <w:t xml:space="preserve"> ποικιλία και πολυπλοκότητα των εγκατεστημένων συστημάτων.</w:t>
      </w:r>
    </w:p>
    <w:p w14:paraId="5921E0E1"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Η</w:t>
      </w:r>
      <w:r w:rsidRPr="00AE5D85">
        <w:rPr>
          <w:rStyle w:val="Hyperlink"/>
          <w:rFonts w:ascii="Times New Roman" w:hAnsi="Times New Roman"/>
          <w:color w:val="auto"/>
          <w:sz w:val="24"/>
          <w:szCs w:val="24"/>
          <w:u w:val="none"/>
        </w:rPr>
        <w:t xml:space="preserve"> αποτελεσματικότητα, ευρωστία και ελαστικότητά τους.</w:t>
      </w:r>
    </w:p>
    <w:p w14:paraId="03BD00CB"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Η</w:t>
      </w:r>
      <w:r w:rsidRPr="00AE5D85">
        <w:rPr>
          <w:rStyle w:val="Hyperlink"/>
          <w:rFonts w:ascii="Times New Roman" w:hAnsi="Times New Roman"/>
          <w:color w:val="auto"/>
          <w:sz w:val="24"/>
          <w:szCs w:val="24"/>
          <w:u w:val="none"/>
        </w:rPr>
        <w:t xml:space="preserve"> ακρίβειά τους στον εντοπισμό συγκεκριμένων προτύπων παράνομων δραστηριοτήτων.</w:t>
      </w:r>
    </w:p>
    <w:p w14:paraId="04D41230"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Η</w:t>
      </w:r>
      <w:r w:rsidRPr="00AE5D85">
        <w:rPr>
          <w:rStyle w:val="Hyperlink"/>
          <w:rFonts w:ascii="Times New Roman" w:hAnsi="Times New Roman"/>
          <w:color w:val="auto"/>
          <w:sz w:val="24"/>
          <w:szCs w:val="24"/>
          <w:u w:val="none"/>
        </w:rPr>
        <w:t xml:space="preserve"> δυσκολία στον συντονισμό επιτήρησης και παρακολούθησης δραστηριοτήτων σε εθνικό και διεθνές επίπεδο.</w:t>
      </w:r>
    </w:p>
    <w:p w14:paraId="56CA75E1" w14:textId="77777777" w:rsidR="0032603B" w:rsidRPr="00AE5D85" w:rsidRDefault="0032603B" w:rsidP="0032603B">
      <w:pPr>
        <w:pStyle w:val="ListParagraph"/>
        <w:numPr>
          <w:ilvl w:val="0"/>
          <w:numId w:val="10"/>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lastRenderedPageBreak/>
        <w:t>Η</w:t>
      </w:r>
      <w:r w:rsidRPr="00AE5D85">
        <w:rPr>
          <w:rStyle w:val="Hyperlink"/>
          <w:rFonts w:ascii="Times New Roman" w:hAnsi="Times New Roman"/>
          <w:color w:val="auto"/>
          <w:sz w:val="24"/>
          <w:szCs w:val="24"/>
          <w:u w:val="none"/>
        </w:rPr>
        <w:t xml:space="preserve"> συμμόρφωσή τους με τις πολιτικές της Ευρωπαϊκής Ένωσης</w:t>
      </w:r>
      <w:r>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rPr>
        <w:t xml:space="preserve"> αλλά και με τις κοινωνικές αξίες με σεβασμό στην προστασία της ιδιωτικότητας.</w:t>
      </w:r>
    </w:p>
    <w:p w14:paraId="30192CA7" w14:textId="77777777" w:rsidR="0032603B" w:rsidRDefault="0032603B" w:rsidP="0032603B">
      <w:pPr>
        <w:spacing w:after="120"/>
        <w:jc w:val="both"/>
        <w:rPr>
          <w:rStyle w:val="Hyperlink"/>
          <w:color w:val="auto"/>
          <w:u w:val="none"/>
        </w:rPr>
      </w:pPr>
      <w:r w:rsidRPr="00AE5D85">
        <w:rPr>
          <w:noProof/>
        </w:rPr>
        <w:t>Επίσης, το</w:t>
      </w:r>
      <w:r w:rsidRPr="00AE5D85">
        <w:rPr>
          <w:rStyle w:val="Hyperlink"/>
          <w:color w:val="auto"/>
          <w:u w:val="none"/>
        </w:rPr>
        <w:t xml:space="preserve"> </w:t>
      </w:r>
      <w:r w:rsidRPr="00AE5D85">
        <w:rPr>
          <w:rStyle w:val="Hyperlink"/>
          <w:color w:val="auto"/>
          <w:u w:val="none"/>
          <w:lang w:val="en-US"/>
        </w:rPr>
        <w:t>ZONeSEC</w:t>
      </w:r>
      <w:r w:rsidRPr="00AE5D85">
        <w:rPr>
          <w:rStyle w:val="Hyperlink"/>
          <w:color w:val="auto"/>
          <w:u w:val="none"/>
        </w:rPr>
        <w:t xml:space="preserve"> </w:t>
      </w:r>
      <w:r>
        <w:rPr>
          <w:rStyle w:val="Hyperlink"/>
          <w:color w:val="auto"/>
          <w:u w:val="none"/>
        </w:rPr>
        <w:t>λαμβάνει</w:t>
      </w:r>
      <w:r w:rsidRPr="00AE5D85">
        <w:rPr>
          <w:rStyle w:val="Hyperlink"/>
          <w:color w:val="auto"/>
          <w:u w:val="none"/>
        </w:rPr>
        <w:t xml:space="preserve"> τα κατάλληλα μέτρα για να είναι συμβατό και διαλειτουργικό με τα υπάρχοντα συστήματα και εργαλεία παρακολούθησης που χρησιμοποιούνται για τη συντήρηση και επιτήρηση των υποδομών μεγάλης κλίμακας.</w:t>
      </w:r>
    </w:p>
    <w:p w14:paraId="50D2DC6E" w14:textId="77777777" w:rsidR="0032603B" w:rsidRDefault="0032603B" w:rsidP="0032603B">
      <w:pPr>
        <w:spacing w:after="120"/>
        <w:jc w:val="both"/>
      </w:pPr>
      <w:r w:rsidRPr="00B75AE7">
        <w:rPr>
          <w:rStyle w:val="Hyperlink"/>
          <w:color w:val="auto"/>
          <w:u w:val="none"/>
        </w:rPr>
        <w:t>Η κοινοπραξία του προγράμματος</w:t>
      </w:r>
      <w:r w:rsidRPr="00B75AE7">
        <w:t xml:space="preserve"> αποτελείται από 19 συνεργάτες από 9 ευρωπαϊκές χώρες</w:t>
      </w:r>
      <w:r>
        <w:t>, καλύπτοντας ένα ευρύ φάσμα δραστηριοτήτων. Οι συνεργάτες αυτοί προέρχονται τόσο από τον ακαδημαϊκό χώρο, όσο και από τεχνικές εταιρίες ιδιωτικού δικαίου και δραστηριοποιούνται σε ποικίλα αντικείμενα. Αναλυτικά, οι φορείς που συμμετέχουν στο πρόγραμμα είναι οι εξής:</w:t>
      </w:r>
    </w:p>
    <w:p w14:paraId="445F5907"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lang w:val="en-US"/>
        </w:rPr>
        <w:t>EXODUS</w:t>
      </w:r>
      <w:r w:rsidRPr="00022D86">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Ελλάδα</w:t>
      </w:r>
      <w:r w:rsidRPr="00022D86">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Εταιρία Συστημάτων Πληροφορικής)</w:t>
      </w:r>
    </w:p>
    <w:p w14:paraId="18E73F0E"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lang w:val="en-US"/>
        </w:rPr>
        <w:t>DIGINEXT</w:t>
      </w:r>
      <w:r>
        <w:rPr>
          <w:rStyle w:val="Hyperlink"/>
          <w:rFonts w:ascii="Times New Roman" w:hAnsi="Times New Roman"/>
          <w:color w:val="auto"/>
          <w:sz w:val="24"/>
          <w:szCs w:val="24"/>
          <w:u w:val="none"/>
        </w:rPr>
        <w:t xml:space="preserve"> (Γαλλία, Εταιρία Συστημάτων Πληροφορικής)</w:t>
      </w:r>
    </w:p>
    <w:p w14:paraId="7A6AC9EF"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lang w:val="en-US"/>
        </w:rPr>
        <w:t>FUNDACION</w:t>
      </w:r>
      <w:r w:rsidRPr="00022D86">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lang w:val="en-US"/>
        </w:rPr>
        <w:t>TEKNIKER</w:t>
      </w:r>
      <w:r>
        <w:rPr>
          <w:rStyle w:val="Hyperlink"/>
          <w:rFonts w:ascii="Times New Roman" w:hAnsi="Times New Roman"/>
          <w:color w:val="auto"/>
          <w:sz w:val="24"/>
          <w:szCs w:val="24"/>
          <w:u w:val="none"/>
        </w:rPr>
        <w:t xml:space="preserve"> (Ισπανία, Εταιρία-Τεχνολογικό Κέντρο)</w:t>
      </w:r>
    </w:p>
    <w:p w14:paraId="6DD1CB76"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lang w:val="en-US"/>
        </w:rPr>
        <w:t>ATOS</w:t>
      </w:r>
      <w:r w:rsidRPr="00022D86">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lang w:val="en-US"/>
        </w:rPr>
        <w:t>Spain</w:t>
      </w:r>
      <w:r w:rsidRPr="00022D86">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lang w:val="en-US"/>
        </w:rPr>
        <w:t>SA</w:t>
      </w:r>
      <w:r>
        <w:rPr>
          <w:rStyle w:val="Hyperlink"/>
          <w:rFonts w:ascii="Times New Roman" w:hAnsi="Times New Roman"/>
          <w:color w:val="auto"/>
          <w:sz w:val="24"/>
          <w:szCs w:val="24"/>
          <w:u w:val="none"/>
        </w:rPr>
        <w:t xml:space="preserve"> (Ισπανία, Εταιρία Ψηφιακών Υπηρεσιών Ανάλυσης Δεδομένων)</w:t>
      </w:r>
    </w:p>
    <w:p w14:paraId="24774E9A"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Pr>
          <w:rStyle w:val="Hyperlink"/>
          <w:rFonts w:ascii="Times New Roman" w:hAnsi="Times New Roman"/>
          <w:color w:val="auto"/>
          <w:sz w:val="24"/>
          <w:szCs w:val="24"/>
          <w:u w:val="none"/>
          <w:lang w:val="en-US"/>
        </w:rPr>
        <w:t>T</w:t>
      </w:r>
      <w:proofErr w:type="spellStart"/>
      <w:r w:rsidRPr="00AE5D85">
        <w:rPr>
          <w:rStyle w:val="Hyperlink"/>
          <w:rFonts w:ascii="Times New Roman" w:hAnsi="Times New Roman"/>
          <w:color w:val="auto"/>
          <w:sz w:val="24"/>
          <w:szCs w:val="24"/>
          <w:u w:val="none"/>
        </w:rPr>
        <w:t>echnische</w:t>
      </w:r>
      <w:proofErr w:type="spellEnd"/>
      <w:r w:rsidRPr="00AE5D85">
        <w:rPr>
          <w:rStyle w:val="Hyperlink"/>
          <w:rFonts w:ascii="Times New Roman" w:hAnsi="Times New Roman"/>
          <w:color w:val="auto"/>
          <w:sz w:val="24"/>
          <w:szCs w:val="24"/>
          <w:u w:val="none"/>
        </w:rPr>
        <w:t xml:space="preserve"> </w:t>
      </w:r>
      <w:proofErr w:type="spellStart"/>
      <w:r w:rsidRPr="00AE5D85">
        <w:rPr>
          <w:rStyle w:val="Hyperlink"/>
          <w:rFonts w:ascii="Times New Roman" w:hAnsi="Times New Roman"/>
          <w:color w:val="auto"/>
          <w:sz w:val="24"/>
          <w:szCs w:val="24"/>
          <w:u w:val="none"/>
        </w:rPr>
        <w:t>Universität</w:t>
      </w:r>
      <w:proofErr w:type="spellEnd"/>
      <w:r w:rsidRPr="00AE5D85">
        <w:rPr>
          <w:rStyle w:val="Hyperlink"/>
          <w:rFonts w:ascii="Times New Roman" w:hAnsi="Times New Roman"/>
          <w:color w:val="auto"/>
          <w:sz w:val="24"/>
          <w:szCs w:val="24"/>
          <w:u w:val="none"/>
        </w:rPr>
        <w:t xml:space="preserve"> </w:t>
      </w:r>
      <w:proofErr w:type="spellStart"/>
      <w:r w:rsidRPr="00AE5D85">
        <w:rPr>
          <w:rStyle w:val="Hyperlink"/>
          <w:rFonts w:ascii="Times New Roman" w:hAnsi="Times New Roman"/>
          <w:color w:val="auto"/>
          <w:sz w:val="24"/>
          <w:szCs w:val="24"/>
          <w:u w:val="none"/>
        </w:rPr>
        <w:t>Dresden</w:t>
      </w:r>
      <w:proofErr w:type="spellEnd"/>
      <w:r>
        <w:rPr>
          <w:rStyle w:val="Hyperlink"/>
          <w:rFonts w:ascii="Times New Roman" w:hAnsi="Times New Roman"/>
          <w:color w:val="auto"/>
          <w:sz w:val="24"/>
          <w:szCs w:val="24"/>
          <w:u w:val="none"/>
        </w:rPr>
        <w:t xml:space="preserve"> (Γερμανία, Πολυτεχνείο-Τομέας Σχεδιασμού Κυκλωμάτων και Δικτύων)</w:t>
      </w:r>
    </w:p>
    <w:p w14:paraId="100F309B"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022D86">
        <w:rPr>
          <w:rStyle w:val="Hyperlink"/>
          <w:rFonts w:ascii="Times New Roman" w:hAnsi="Times New Roman"/>
          <w:color w:val="auto"/>
          <w:sz w:val="24"/>
          <w:szCs w:val="24"/>
          <w:u w:val="none"/>
          <w:lang w:val="es-ES_tradnl"/>
        </w:rPr>
        <w:t>ISIG</w:t>
      </w:r>
      <w:r w:rsidRPr="0079041D">
        <w:rPr>
          <w:rStyle w:val="Hyperlink"/>
          <w:rFonts w:ascii="Times New Roman" w:hAnsi="Times New Roman"/>
          <w:color w:val="auto"/>
          <w:sz w:val="24"/>
          <w:szCs w:val="24"/>
          <w:u w:val="none"/>
        </w:rPr>
        <w:t>-</w:t>
      </w:r>
      <w:proofErr w:type="spellStart"/>
      <w:r w:rsidRPr="00022D86">
        <w:rPr>
          <w:rStyle w:val="Hyperlink"/>
          <w:rFonts w:ascii="Times New Roman" w:hAnsi="Times New Roman"/>
          <w:color w:val="auto"/>
          <w:sz w:val="24"/>
          <w:szCs w:val="24"/>
          <w:u w:val="none"/>
          <w:lang w:val="es-ES_tradnl"/>
        </w:rPr>
        <w:t>Istituto</w:t>
      </w:r>
      <w:proofErr w:type="spellEnd"/>
      <w:r w:rsidRPr="0079041D">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s-ES_tradnl"/>
        </w:rPr>
        <w:t>di</w:t>
      </w:r>
      <w:r w:rsidRPr="0079041D">
        <w:rPr>
          <w:rStyle w:val="Hyperlink"/>
          <w:rFonts w:ascii="Times New Roman" w:hAnsi="Times New Roman"/>
          <w:color w:val="auto"/>
          <w:sz w:val="24"/>
          <w:szCs w:val="24"/>
          <w:u w:val="none"/>
        </w:rPr>
        <w:t xml:space="preserve"> </w:t>
      </w:r>
      <w:proofErr w:type="spellStart"/>
      <w:r w:rsidRPr="00022D86">
        <w:rPr>
          <w:rStyle w:val="Hyperlink"/>
          <w:rFonts w:ascii="Times New Roman" w:hAnsi="Times New Roman"/>
          <w:color w:val="auto"/>
          <w:sz w:val="24"/>
          <w:szCs w:val="24"/>
          <w:u w:val="none"/>
          <w:lang w:val="es-ES_tradnl"/>
        </w:rPr>
        <w:t>Sociologia</w:t>
      </w:r>
      <w:proofErr w:type="spellEnd"/>
      <w:r w:rsidRPr="0079041D">
        <w:rPr>
          <w:rStyle w:val="Hyperlink"/>
          <w:rFonts w:ascii="Times New Roman" w:hAnsi="Times New Roman"/>
          <w:color w:val="auto"/>
          <w:sz w:val="24"/>
          <w:szCs w:val="24"/>
          <w:u w:val="none"/>
        </w:rPr>
        <w:t xml:space="preserve"> </w:t>
      </w:r>
      <w:proofErr w:type="spellStart"/>
      <w:r w:rsidRPr="00022D86">
        <w:rPr>
          <w:rStyle w:val="Hyperlink"/>
          <w:rFonts w:ascii="Times New Roman" w:hAnsi="Times New Roman"/>
          <w:color w:val="auto"/>
          <w:sz w:val="24"/>
          <w:szCs w:val="24"/>
          <w:u w:val="none"/>
          <w:lang w:val="es-ES_tradnl"/>
        </w:rPr>
        <w:t>Internazionale</w:t>
      </w:r>
      <w:proofErr w:type="spellEnd"/>
      <w:r w:rsidRPr="0079041D">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s-ES_tradnl"/>
        </w:rPr>
        <w:t>di</w:t>
      </w:r>
      <w:r w:rsidRPr="0079041D">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s-ES_tradnl"/>
        </w:rPr>
        <w:t>Gorizia</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Ιταλία</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Ινστιτούτο Ασφάλειας και Προστασίας Απορρήτου)</w:t>
      </w:r>
    </w:p>
    <w:p w14:paraId="31C868CD"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022D86">
        <w:rPr>
          <w:rStyle w:val="Hyperlink"/>
          <w:rFonts w:ascii="Times New Roman" w:hAnsi="Times New Roman"/>
          <w:color w:val="auto"/>
          <w:sz w:val="24"/>
          <w:szCs w:val="24"/>
          <w:u w:val="none"/>
          <w:lang w:val="en-US"/>
        </w:rPr>
        <w:t>AIRBUS</w:t>
      </w:r>
      <w:r w:rsidRPr="00022D86">
        <w:rPr>
          <w:rStyle w:val="Hyperlink"/>
          <w:rFonts w:ascii="Times New Roman" w:hAnsi="Times New Roman"/>
          <w:color w:val="auto"/>
          <w:sz w:val="24"/>
          <w:szCs w:val="24"/>
          <w:u w:val="none"/>
        </w:rPr>
        <w:t xml:space="preserve"> </w:t>
      </w:r>
      <w:proofErr w:type="spellStart"/>
      <w:r w:rsidRPr="00022D86">
        <w:rPr>
          <w:rStyle w:val="Hyperlink"/>
          <w:rFonts w:ascii="Times New Roman" w:hAnsi="Times New Roman"/>
          <w:color w:val="auto"/>
          <w:sz w:val="24"/>
          <w:szCs w:val="24"/>
          <w:u w:val="none"/>
          <w:lang w:val="en-US"/>
        </w:rPr>
        <w:t>Defence</w:t>
      </w:r>
      <w:proofErr w:type="spellEnd"/>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and</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Space</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GmbH</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Γαλλία</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Εταιρία Κατασκευής</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και Υποστήριξης Αεροσκαφών)</w:t>
      </w:r>
    </w:p>
    <w:p w14:paraId="706946AE"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022D86">
        <w:rPr>
          <w:rStyle w:val="Hyperlink"/>
          <w:rFonts w:ascii="Times New Roman" w:hAnsi="Times New Roman"/>
          <w:color w:val="auto"/>
          <w:sz w:val="24"/>
          <w:szCs w:val="24"/>
          <w:u w:val="none"/>
          <w:lang w:val="en-US"/>
        </w:rPr>
        <w:t>University</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of</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Southampton</w:t>
      </w:r>
      <w:r w:rsidRPr="00022D86">
        <w:rPr>
          <w:rStyle w:val="Hyperlink"/>
          <w:rFonts w:ascii="Times New Roman" w:hAnsi="Times New Roman"/>
          <w:color w:val="auto"/>
          <w:sz w:val="24"/>
          <w:szCs w:val="24"/>
          <w:u w:val="none"/>
        </w:rPr>
        <w:t>-</w:t>
      </w:r>
      <w:r w:rsidRPr="00022D86">
        <w:rPr>
          <w:rStyle w:val="Hyperlink"/>
          <w:rFonts w:ascii="Times New Roman" w:hAnsi="Times New Roman"/>
          <w:color w:val="auto"/>
          <w:sz w:val="24"/>
          <w:szCs w:val="24"/>
          <w:u w:val="none"/>
          <w:lang w:val="en-US"/>
        </w:rPr>
        <w:t>IT</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Innovation</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n-US"/>
        </w:rPr>
        <w:t>Centre</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Ηνωμένο</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Βασίλειο</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Πανεπιστήμιο</w:t>
      </w:r>
      <w:r w:rsidRPr="0079041D">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Τομέας Πληροφοριακών</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Συστημάτων)</w:t>
      </w:r>
    </w:p>
    <w:p w14:paraId="11C9629F" w14:textId="77777777" w:rsidR="0032603B" w:rsidRPr="00022D86" w:rsidRDefault="0032603B" w:rsidP="0032603B">
      <w:pPr>
        <w:pStyle w:val="ListParagraph"/>
        <w:numPr>
          <w:ilvl w:val="0"/>
          <w:numId w:val="12"/>
        </w:numPr>
        <w:spacing w:after="120" w:line="240" w:lineRule="auto"/>
        <w:jc w:val="both"/>
        <w:rPr>
          <w:rFonts w:ascii="Times New Roman" w:hAnsi="Times New Roman"/>
          <w:sz w:val="24"/>
          <w:szCs w:val="24"/>
        </w:rPr>
      </w:pPr>
      <w:r w:rsidRPr="00AE5D85">
        <w:rPr>
          <w:rStyle w:val="Hyperlink"/>
          <w:rFonts w:ascii="Times New Roman" w:hAnsi="Times New Roman"/>
          <w:color w:val="auto"/>
          <w:sz w:val="24"/>
          <w:szCs w:val="24"/>
          <w:u w:val="none"/>
          <w:lang w:val="en-US"/>
        </w:rPr>
        <w:t>Institute</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of</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Communication</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and</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Computer</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Systems</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Ελλάδα</w:t>
      </w:r>
      <w:r w:rsidRPr="0079041D">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rPr>
        <w:t>Ερευν</w:t>
      </w:r>
      <w:r w:rsidRPr="0079041D">
        <w:rPr>
          <w:rStyle w:val="Hyperlink"/>
          <w:rFonts w:ascii="Times New Roman" w:hAnsi="Times New Roman"/>
          <w:color w:val="auto"/>
          <w:sz w:val="24"/>
          <w:szCs w:val="24"/>
          <w:u w:val="none"/>
        </w:rPr>
        <w:t>ητικό Πανεπιστημιακό Ινστιτούτο</w:t>
      </w:r>
      <w:r>
        <w:rPr>
          <w:rStyle w:val="Hyperlink"/>
          <w:rFonts w:ascii="Times New Roman" w:hAnsi="Times New Roman"/>
          <w:color w:val="auto"/>
          <w:sz w:val="24"/>
          <w:szCs w:val="24"/>
          <w:u w:val="none"/>
        </w:rPr>
        <w:t xml:space="preserve"> </w:t>
      </w:r>
      <w:r w:rsidRPr="0079041D">
        <w:rPr>
          <w:rStyle w:val="Hyperlink"/>
          <w:rFonts w:ascii="Times New Roman" w:hAnsi="Times New Roman"/>
          <w:color w:val="auto"/>
          <w:sz w:val="24"/>
          <w:szCs w:val="24"/>
          <w:u w:val="none"/>
        </w:rPr>
        <w:t>Συστημάτ</w:t>
      </w:r>
      <w:r>
        <w:rPr>
          <w:rStyle w:val="Hyperlink"/>
          <w:rFonts w:ascii="Times New Roman" w:hAnsi="Times New Roman"/>
          <w:color w:val="auto"/>
          <w:sz w:val="24"/>
          <w:szCs w:val="24"/>
          <w:u w:val="none"/>
        </w:rPr>
        <w:t>ων</w:t>
      </w:r>
      <w:r w:rsidRPr="00022D86">
        <w:rPr>
          <w:rStyle w:val="Hyperlink"/>
          <w:rFonts w:ascii="Times New Roman" w:hAnsi="Times New Roman"/>
          <w:color w:val="auto"/>
          <w:sz w:val="24"/>
          <w:szCs w:val="24"/>
          <w:u w:val="none"/>
        </w:rPr>
        <w:t xml:space="preserve"> Επικοινωνιών και Υπολογιστών</w:t>
      </w:r>
      <w:r>
        <w:rPr>
          <w:rStyle w:val="Hyperlink"/>
          <w:rFonts w:ascii="Times New Roman" w:hAnsi="Times New Roman"/>
          <w:color w:val="auto"/>
          <w:sz w:val="24"/>
          <w:szCs w:val="24"/>
          <w:u w:val="none"/>
        </w:rPr>
        <w:t>)</w:t>
      </w:r>
    </w:p>
    <w:p w14:paraId="75D92654"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lang w:val="en-US"/>
        </w:rPr>
        <w:t>CRISISPLAN</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B</w:t>
      </w:r>
      <w:r w:rsidRPr="00022D86">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V</w:t>
      </w:r>
      <w:r w:rsidRPr="00022D86">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(Ολλανδία, Εταιρία Διαχείρισης Κρίσεων)</w:t>
      </w:r>
    </w:p>
    <w:p w14:paraId="26A06A0A" w14:textId="77777777" w:rsidR="0032603B"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lang w:val="en-US"/>
        </w:rPr>
      </w:pPr>
      <w:r w:rsidRPr="00AE5D85">
        <w:rPr>
          <w:rStyle w:val="Hyperlink"/>
          <w:rFonts w:ascii="Times New Roman" w:hAnsi="Times New Roman"/>
          <w:color w:val="auto"/>
          <w:sz w:val="24"/>
          <w:szCs w:val="24"/>
          <w:u w:val="none"/>
          <w:lang w:val="en-US"/>
        </w:rPr>
        <w:t>ADITESS-Advanced Integrated Technology Solutions &amp; Services Ltd</w:t>
      </w:r>
      <w:r w:rsidRPr="00022D86">
        <w:rPr>
          <w:rStyle w:val="Hyperlink"/>
          <w:rFonts w:ascii="Times New Roman" w:hAnsi="Times New Roman"/>
          <w:color w:val="auto"/>
          <w:sz w:val="24"/>
          <w:szCs w:val="24"/>
          <w:u w:val="none"/>
          <w:lang w:val="en-US"/>
        </w:rPr>
        <w:t xml:space="preserve"> (</w:t>
      </w:r>
      <w:r>
        <w:rPr>
          <w:rStyle w:val="Hyperlink"/>
          <w:rFonts w:ascii="Times New Roman" w:hAnsi="Times New Roman"/>
          <w:color w:val="auto"/>
          <w:sz w:val="24"/>
          <w:szCs w:val="24"/>
          <w:u w:val="none"/>
        </w:rPr>
        <w:t>Κύπρος</w:t>
      </w:r>
      <w:r w:rsidRPr="00022D86">
        <w:rPr>
          <w:rStyle w:val="Hyperlink"/>
          <w:rFonts w:ascii="Times New Roman" w:hAnsi="Times New Roman"/>
          <w:color w:val="auto"/>
          <w:sz w:val="24"/>
          <w:szCs w:val="24"/>
          <w:u w:val="none"/>
          <w:lang w:val="en-US"/>
        </w:rPr>
        <w:t xml:space="preserve">, </w:t>
      </w:r>
      <w:r>
        <w:rPr>
          <w:rStyle w:val="Hyperlink"/>
          <w:rFonts w:ascii="Times New Roman" w:hAnsi="Times New Roman"/>
          <w:color w:val="auto"/>
          <w:sz w:val="24"/>
          <w:szCs w:val="24"/>
          <w:u w:val="none"/>
        </w:rPr>
        <w:t>Εταιρία</w:t>
      </w:r>
      <w:r w:rsidRPr="00022D86">
        <w:rPr>
          <w:rStyle w:val="Hyperlink"/>
          <w:rFonts w:ascii="Times New Roman" w:hAnsi="Times New Roman"/>
          <w:color w:val="auto"/>
          <w:sz w:val="24"/>
          <w:szCs w:val="24"/>
          <w:u w:val="none"/>
          <w:lang w:val="en-US"/>
        </w:rPr>
        <w:t xml:space="preserve"> </w:t>
      </w:r>
      <w:r>
        <w:rPr>
          <w:rStyle w:val="Hyperlink"/>
          <w:rFonts w:ascii="Times New Roman" w:hAnsi="Times New Roman"/>
          <w:color w:val="auto"/>
          <w:sz w:val="24"/>
          <w:szCs w:val="24"/>
          <w:u w:val="none"/>
        </w:rPr>
        <w:t>Συμβουλευτικής</w:t>
      </w:r>
      <w:r w:rsidRPr="00022D86">
        <w:rPr>
          <w:rStyle w:val="Hyperlink"/>
          <w:rFonts w:ascii="Times New Roman" w:hAnsi="Times New Roman"/>
          <w:color w:val="auto"/>
          <w:sz w:val="24"/>
          <w:szCs w:val="24"/>
          <w:u w:val="none"/>
          <w:lang w:val="en-US"/>
        </w:rPr>
        <w:t xml:space="preserve"> </w:t>
      </w:r>
      <w:r>
        <w:rPr>
          <w:rStyle w:val="Hyperlink"/>
          <w:rFonts w:ascii="Times New Roman" w:hAnsi="Times New Roman"/>
          <w:color w:val="auto"/>
          <w:sz w:val="24"/>
          <w:szCs w:val="24"/>
          <w:u w:val="none"/>
        </w:rPr>
        <w:t>και</w:t>
      </w:r>
      <w:r w:rsidRPr="00022D86">
        <w:rPr>
          <w:rStyle w:val="Hyperlink"/>
          <w:rFonts w:ascii="Times New Roman" w:hAnsi="Times New Roman"/>
          <w:color w:val="auto"/>
          <w:sz w:val="24"/>
          <w:szCs w:val="24"/>
          <w:u w:val="none"/>
          <w:lang w:val="en-US"/>
        </w:rPr>
        <w:t xml:space="preserve"> </w:t>
      </w:r>
      <w:r>
        <w:rPr>
          <w:rStyle w:val="Hyperlink"/>
          <w:rFonts w:ascii="Times New Roman" w:hAnsi="Times New Roman"/>
          <w:color w:val="auto"/>
          <w:sz w:val="24"/>
          <w:szCs w:val="24"/>
          <w:u w:val="none"/>
        </w:rPr>
        <w:t>Έρευνας</w:t>
      </w:r>
      <w:r w:rsidRPr="00022D86">
        <w:rPr>
          <w:rStyle w:val="Hyperlink"/>
          <w:rFonts w:ascii="Times New Roman" w:hAnsi="Times New Roman"/>
          <w:color w:val="auto"/>
          <w:sz w:val="24"/>
          <w:szCs w:val="24"/>
          <w:u w:val="none"/>
          <w:lang w:val="en-US"/>
        </w:rPr>
        <w:t>)</w:t>
      </w:r>
    </w:p>
    <w:p w14:paraId="7310CF7B"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lang w:val="en-US"/>
        </w:rPr>
        <w:t>GAP</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Analysis</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S</w:t>
      </w:r>
      <w:r w:rsidRPr="00022D86">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A</w:t>
      </w:r>
      <w:r w:rsidRPr="00022D86">
        <w:rPr>
          <w:rStyle w:val="Hyperlink"/>
          <w:rFonts w:ascii="Times New Roman" w:hAnsi="Times New Roman"/>
          <w:color w:val="auto"/>
          <w:sz w:val="24"/>
          <w:szCs w:val="24"/>
          <w:u w:val="none"/>
        </w:rPr>
        <w:t>.</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Ελλάδα</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Εταιρία </w:t>
      </w:r>
      <w:r w:rsidRPr="0079041D">
        <w:rPr>
          <w:rStyle w:val="Hyperlink"/>
          <w:rFonts w:ascii="Times New Roman" w:hAnsi="Times New Roman"/>
          <w:color w:val="auto"/>
          <w:sz w:val="24"/>
          <w:szCs w:val="24"/>
          <w:u w:val="none"/>
        </w:rPr>
        <w:t>τεχνικών μελετών ασφάλειας και περιβάλλοντος</w:t>
      </w:r>
      <w:r>
        <w:rPr>
          <w:rStyle w:val="Hyperlink"/>
          <w:rFonts w:ascii="Times New Roman" w:hAnsi="Times New Roman"/>
          <w:color w:val="auto"/>
          <w:sz w:val="24"/>
          <w:szCs w:val="24"/>
          <w:u w:val="none"/>
        </w:rPr>
        <w:t>)</w:t>
      </w:r>
    </w:p>
    <w:p w14:paraId="66F49752"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lang w:val="en-US"/>
        </w:rPr>
        <w:t>SILIXA</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Ltd</w:t>
      </w:r>
      <w:r>
        <w:rPr>
          <w:rStyle w:val="Hyperlink"/>
          <w:rFonts w:ascii="Times New Roman" w:hAnsi="Times New Roman"/>
          <w:color w:val="auto"/>
          <w:sz w:val="24"/>
          <w:szCs w:val="24"/>
          <w:u w:val="none"/>
        </w:rPr>
        <w:t xml:space="preserve"> </w:t>
      </w:r>
      <w:r w:rsidRPr="0079041D">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Ηνωμένο</w:t>
      </w:r>
      <w:r w:rsidRPr="0079041D">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Βασίλειο</w:t>
      </w:r>
      <w:r w:rsidRPr="0079041D">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Εταιρία Ανάπτυξης Οπτικών Ινών)</w:t>
      </w:r>
    </w:p>
    <w:p w14:paraId="505E0585"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lang w:val="en-US"/>
        </w:rPr>
        <w:t>THALES</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S</w:t>
      </w:r>
      <w:r w:rsidRPr="00022D86">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A</w:t>
      </w:r>
      <w:r w:rsidRPr="00022D86">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(Γαλλία, Εταιρία Υπηρεσιών Ασφάλειας και Προστασίας)</w:t>
      </w:r>
    </w:p>
    <w:p w14:paraId="4206AC43"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color w:val="auto"/>
          <w:sz w:val="24"/>
          <w:szCs w:val="24"/>
          <w:u w:val="none"/>
          <w:lang w:val="en-US"/>
        </w:rPr>
        <w:t>TELESTO</w:t>
      </w:r>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Technologies</w:t>
      </w:r>
      <w:r>
        <w:rPr>
          <w:rStyle w:val="Hyperlink"/>
          <w:rFonts w:ascii="Times New Roman" w:hAnsi="Times New Roman"/>
          <w:color w:val="auto"/>
          <w:sz w:val="24"/>
          <w:szCs w:val="24"/>
          <w:u w:val="none"/>
        </w:rPr>
        <w:t xml:space="preserve"> (Ελλάδα, Εταιρία Πληροφοριακών Συστημάτων)</w:t>
      </w:r>
    </w:p>
    <w:p w14:paraId="150B643A" w14:textId="77777777" w:rsidR="0032603B" w:rsidRPr="00022D86" w:rsidRDefault="0032603B" w:rsidP="0032603B">
      <w:pPr>
        <w:pStyle w:val="ListParagraph"/>
        <w:numPr>
          <w:ilvl w:val="0"/>
          <w:numId w:val="12"/>
        </w:numPr>
        <w:spacing w:after="120" w:line="240" w:lineRule="auto"/>
        <w:jc w:val="both"/>
        <w:rPr>
          <w:rFonts w:ascii="Times New Roman" w:hAnsi="Times New Roman"/>
          <w:sz w:val="24"/>
          <w:szCs w:val="24"/>
        </w:rPr>
      </w:pPr>
      <w:proofErr w:type="spellStart"/>
      <w:r w:rsidRPr="00AE5D85">
        <w:rPr>
          <w:rStyle w:val="Hyperlink"/>
          <w:rFonts w:ascii="Times New Roman" w:hAnsi="Times New Roman"/>
          <w:color w:val="auto"/>
          <w:sz w:val="24"/>
          <w:szCs w:val="24"/>
          <w:u w:val="none"/>
          <w:lang w:val="en-US"/>
        </w:rPr>
        <w:t>Attikes</w:t>
      </w:r>
      <w:proofErr w:type="spellEnd"/>
      <w:r w:rsidRPr="00022D86">
        <w:rPr>
          <w:rStyle w:val="Hyperlink"/>
          <w:rFonts w:ascii="Times New Roman" w:hAnsi="Times New Roman"/>
          <w:color w:val="auto"/>
          <w:sz w:val="24"/>
          <w:szCs w:val="24"/>
          <w:u w:val="none"/>
        </w:rPr>
        <w:t xml:space="preserve"> </w:t>
      </w:r>
      <w:proofErr w:type="spellStart"/>
      <w:r w:rsidRPr="00AE5D85">
        <w:rPr>
          <w:rStyle w:val="Hyperlink"/>
          <w:rFonts w:ascii="Times New Roman" w:hAnsi="Times New Roman"/>
          <w:color w:val="auto"/>
          <w:sz w:val="24"/>
          <w:szCs w:val="24"/>
          <w:u w:val="none"/>
          <w:lang w:val="en-US"/>
        </w:rPr>
        <w:t>Diadromes</w:t>
      </w:r>
      <w:proofErr w:type="spellEnd"/>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S</w:t>
      </w:r>
      <w:r w:rsidRPr="00022D86">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A</w:t>
      </w:r>
      <w:r w:rsidRPr="00022D86">
        <w:rPr>
          <w:rStyle w:val="Hyperlink"/>
          <w:rFonts w:ascii="Times New Roman" w:hAnsi="Times New Roman"/>
          <w:color w:val="auto"/>
          <w:sz w:val="24"/>
          <w:szCs w:val="24"/>
          <w:u w:val="none"/>
        </w:rPr>
        <w:t>.</w:t>
      </w:r>
      <w:r w:rsidRPr="00E2482A">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Ελλάδα</w:t>
      </w:r>
      <w:r w:rsidRPr="00E2482A">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Εταιρία Λειτουργίας Αυτοκινητοδρόμου)</w:t>
      </w:r>
    </w:p>
    <w:p w14:paraId="7110CF66" w14:textId="77777777" w:rsidR="0032603B" w:rsidRPr="00022D86"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proofErr w:type="spellStart"/>
      <w:r w:rsidRPr="00AE5D85">
        <w:rPr>
          <w:rStyle w:val="Hyperlink"/>
          <w:rFonts w:ascii="Times New Roman" w:hAnsi="Times New Roman"/>
          <w:color w:val="auto"/>
          <w:sz w:val="24"/>
          <w:szCs w:val="24"/>
          <w:u w:val="none"/>
          <w:lang w:val="en-US"/>
        </w:rPr>
        <w:t>Compania</w:t>
      </w:r>
      <w:proofErr w:type="spellEnd"/>
      <w:r w:rsidRPr="00022D86">
        <w:rPr>
          <w:rStyle w:val="Hyperlink"/>
          <w:rFonts w:ascii="Times New Roman" w:hAnsi="Times New Roman"/>
          <w:color w:val="auto"/>
          <w:sz w:val="24"/>
          <w:szCs w:val="24"/>
          <w:u w:val="none"/>
        </w:rPr>
        <w:t xml:space="preserve"> </w:t>
      </w:r>
      <w:proofErr w:type="spellStart"/>
      <w:r w:rsidRPr="00AE5D85">
        <w:rPr>
          <w:rStyle w:val="Hyperlink"/>
          <w:rFonts w:ascii="Times New Roman" w:hAnsi="Times New Roman"/>
          <w:color w:val="auto"/>
          <w:sz w:val="24"/>
          <w:szCs w:val="24"/>
          <w:u w:val="none"/>
          <w:lang w:val="en-US"/>
        </w:rPr>
        <w:t>Aquaserv</w:t>
      </w:r>
      <w:proofErr w:type="spellEnd"/>
      <w:r w:rsidRPr="00022D86">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S</w:t>
      </w:r>
      <w:r w:rsidRPr="00022D86">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A</w:t>
      </w:r>
      <w:r w:rsidRPr="00022D86">
        <w:rPr>
          <w:rStyle w:val="Hyperlink"/>
          <w:rFonts w:ascii="Times New Roman" w:hAnsi="Times New Roman"/>
          <w:color w:val="auto"/>
          <w:sz w:val="24"/>
          <w:szCs w:val="24"/>
          <w:u w:val="none"/>
        </w:rPr>
        <w:t>.</w:t>
      </w:r>
      <w:r>
        <w:rPr>
          <w:rStyle w:val="Hyperlink"/>
          <w:rFonts w:ascii="Times New Roman" w:hAnsi="Times New Roman"/>
          <w:color w:val="auto"/>
          <w:sz w:val="24"/>
          <w:szCs w:val="24"/>
          <w:u w:val="none"/>
        </w:rPr>
        <w:t xml:space="preserve"> (Ρουμανία, Εταιρία Μονάδων Επεξεργασίας Νερού)</w:t>
      </w:r>
    </w:p>
    <w:p w14:paraId="2CF15D17" w14:textId="77777777" w:rsidR="0032603B" w:rsidRPr="00E2482A" w:rsidRDefault="0032603B" w:rsidP="0032603B">
      <w:pPr>
        <w:pStyle w:val="ListParagraph"/>
        <w:numPr>
          <w:ilvl w:val="0"/>
          <w:numId w:val="12"/>
        </w:numPr>
        <w:spacing w:after="120" w:line="240" w:lineRule="auto"/>
        <w:jc w:val="both"/>
        <w:rPr>
          <w:rStyle w:val="Hyperlink"/>
          <w:rFonts w:ascii="Times New Roman" w:hAnsi="Times New Roman"/>
          <w:color w:val="auto"/>
          <w:sz w:val="24"/>
          <w:szCs w:val="24"/>
          <w:u w:val="none"/>
        </w:rPr>
      </w:pPr>
      <w:r w:rsidRPr="00022D86">
        <w:rPr>
          <w:rStyle w:val="Hyperlink"/>
          <w:rFonts w:ascii="Times New Roman" w:hAnsi="Times New Roman"/>
          <w:color w:val="auto"/>
          <w:sz w:val="24"/>
          <w:szCs w:val="24"/>
          <w:u w:val="none"/>
          <w:lang w:val="es-ES_tradnl"/>
        </w:rPr>
        <w:t>ACCIONA</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s-ES_tradnl"/>
        </w:rPr>
        <w:t>Infraestructuras</w:t>
      </w:r>
      <w:r w:rsidRPr="00022D86">
        <w:rPr>
          <w:rStyle w:val="Hyperlink"/>
          <w:rFonts w:ascii="Times New Roman" w:hAnsi="Times New Roman"/>
          <w:color w:val="auto"/>
          <w:sz w:val="24"/>
          <w:szCs w:val="24"/>
          <w:u w:val="none"/>
        </w:rPr>
        <w:t xml:space="preserve"> </w:t>
      </w:r>
      <w:r w:rsidRPr="00022D86">
        <w:rPr>
          <w:rStyle w:val="Hyperlink"/>
          <w:rFonts w:ascii="Times New Roman" w:hAnsi="Times New Roman"/>
          <w:color w:val="auto"/>
          <w:sz w:val="24"/>
          <w:szCs w:val="24"/>
          <w:u w:val="none"/>
          <w:lang w:val="es-ES_tradnl"/>
        </w:rPr>
        <w:t>S</w:t>
      </w:r>
      <w:r w:rsidRPr="00022D86">
        <w:rPr>
          <w:rStyle w:val="Hyperlink"/>
          <w:rFonts w:ascii="Times New Roman" w:hAnsi="Times New Roman"/>
          <w:color w:val="auto"/>
          <w:sz w:val="24"/>
          <w:szCs w:val="24"/>
          <w:u w:val="none"/>
        </w:rPr>
        <w:t>.</w:t>
      </w:r>
      <w:r w:rsidRPr="00022D86">
        <w:rPr>
          <w:rStyle w:val="Hyperlink"/>
          <w:rFonts w:ascii="Times New Roman" w:hAnsi="Times New Roman"/>
          <w:color w:val="auto"/>
          <w:sz w:val="24"/>
          <w:szCs w:val="24"/>
          <w:u w:val="none"/>
          <w:lang w:val="es-ES_tradnl"/>
        </w:rPr>
        <w:t>A</w:t>
      </w:r>
      <w:r w:rsidRPr="00022D86">
        <w:rPr>
          <w:rStyle w:val="Hyperlink"/>
          <w:rFonts w:ascii="Times New Roman" w:hAnsi="Times New Roman"/>
          <w:color w:val="auto"/>
          <w:sz w:val="24"/>
          <w:szCs w:val="24"/>
          <w:u w:val="none"/>
        </w:rPr>
        <w:t>.</w:t>
      </w:r>
      <w:r w:rsidRPr="00E2482A">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Ισπανία</w:t>
      </w:r>
      <w:r w:rsidRPr="00E2482A">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Εταιρία Κατασκευής Υποδομών)</w:t>
      </w:r>
    </w:p>
    <w:p w14:paraId="428CF786" w14:textId="77777777" w:rsidR="0032603B" w:rsidRPr="00AE5D85" w:rsidRDefault="0032603B" w:rsidP="0032603B">
      <w:pPr>
        <w:spacing w:after="120"/>
        <w:jc w:val="both"/>
        <w:rPr>
          <w:rStyle w:val="Hyperlink"/>
          <w:color w:val="auto"/>
          <w:u w:val="none"/>
        </w:rPr>
      </w:pPr>
      <w:r w:rsidRPr="00AE5D85">
        <w:rPr>
          <w:rStyle w:val="Hyperlink"/>
          <w:color w:val="auto"/>
          <w:u w:val="none"/>
        </w:rPr>
        <w:t>Για τον καλύτερο συντονισμό και λειτουργία το πρόγραμμα έχει χωριστεί σε 13 «πακέτα εργασίας» (</w:t>
      </w:r>
      <w:r w:rsidRPr="00AE5D85">
        <w:rPr>
          <w:rStyle w:val="Hyperlink"/>
          <w:color w:val="auto"/>
          <w:u w:val="none"/>
          <w:lang w:val="en-US"/>
        </w:rPr>
        <w:t>work</w:t>
      </w:r>
      <w:r w:rsidRPr="00AE5D85">
        <w:rPr>
          <w:rStyle w:val="Hyperlink"/>
          <w:color w:val="auto"/>
          <w:u w:val="none"/>
        </w:rPr>
        <w:t xml:space="preserve"> </w:t>
      </w:r>
      <w:r w:rsidRPr="00AE5D85">
        <w:rPr>
          <w:rStyle w:val="Hyperlink"/>
          <w:color w:val="auto"/>
          <w:u w:val="none"/>
          <w:lang w:val="en-US"/>
        </w:rPr>
        <w:t>packages</w:t>
      </w:r>
      <w:r w:rsidRPr="00AE5D85">
        <w:rPr>
          <w:rStyle w:val="Hyperlink"/>
          <w:color w:val="auto"/>
          <w:u w:val="none"/>
        </w:rPr>
        <w:t xml:space="preserve"> – </w:t>
      </w:r>
      <w:r w:rsidRPr="00AE5D85">
        <w:rPr>
          <w:rStyle w:val="Hyperlink"/>
          <w:color w:val="auto"/>
          <w:u w:val="none"/>
          <w:lang w:val="en-US"/>
        </w:rPr>
        <w:t>WPs</w:t>
      </w:r>
      <w:r w:rsidRPr="00AE5D85">
        <w:rPr>
          <w:rStyle w:val="Hyperlink"/>
          <w:color w:val="auto"/>
          <w:u w:val="none"/>
        </w:rPr>
        <w:t xml:space="preserve">). Το καθένα έχει διαφορετική θεματολογία και απασχολεί μία ή περισσότερες </w:t>
      </w:r>
      <w:r>
        <w:rPr>
          <w:rStyle w:val="Hyperlink"/>
          <w:color w:val="auto"/>
          <w:u w:val="none"/>
        </w:rPr>
        <w:t xml:space="preserve">από τις παραπάνω </w:t>
      </w:r>
      <w:r w:rsidRPr="00AE5D85">
        <w:rPr>
          <w:rStyle w:val="Hyperlink"/>
          <w:color w:val="auto"/>
          <w:u w:val="none"/>
        </w:rPr>
        <w:t>εταιρείες</w:t>
      </w:r>
      <w:r>
        <w:rPr>
          <w:rStyle w:val="Hyperlink"/>
          <w:color w:val="auto"/>
          <w:u w:val="none"/>
        </w:rPr>
        <w:t>-φορείς</w:t>
      </w:r>
      <w:r w:rsidRPr="00AE5D85">
        <w:rPr>
          <w:rStyle w:val="Hyperlink"/>
          <w:color w:val="auto"/>
          <w:u w:val="none"/>
        </w:rPr>
        <w:t>, ανάλογα με την εξειδίκευση που έχει η καθεμία. Αναλυτικότερα τα πακέτα εργασίας είναι τα παρακάτω:</w:t>
      </w:r>
    </w:p>
    <w:p w14:paraId="3500A40D"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E2482A">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 xml:space="preserve">1: Διαχείριση έργου. </w:t>
      </w:r>
    </w:p>
    <w:p w14:paraId="74A24E6D"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2: Επιτήρηση των ζωνών ευρείας κλίμακας.</w:t>
      </w:r>
    </w:p>
    <w:p w14:paraId="11A7A549"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3: Αισθητήρες ανίχνευσης – Συστήματα εδάφους.</w:t>
      </w:r>
    </w:p>
    <w:p w14:paraId="677C9465"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4: Αισθητήρες ανίχνευσης – Συστήματα αέρος και ραντάρ.</w:t>
      </w:r>
    </w:p>
    <w:p w14:paraId="3155CD58"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lastRenderedPageBreak/>
        <w:t>WP</w:t>
      </w:r>
      <w:r w:rsidRPr="00A608F2">
        <w:rPr>
          <w:rStyle w:val="Hyperlink"/>
          <w:rFonts w:ascii="Times New Roman" w:hAnsi="Times New Roman"/>
          <w:color w:val="auto"/>
          <w:sz w:val="24"/>
          <w:szCs w:val="24"/>
          <w:u w:val="none"/>
        </w:rPr>
        <w:t>5: Εποπτεία μεγάλης κλίμακας, διαχείριση πληροφοριών ανίχνευσης και συναγερμών (</w:t>
      </w:r>
      <w:r w:rsidRPr="00A608F2">
        <w:rPr>
          <w:rStyle w:val="Hyperlink"/>
          <w:rFonts w:ascii="Times New Roman" w:hAnsi="Times New Roman"/>
          <w:color w:val="auto"/>
          <w:sz w:val="24"/>
          <w:szCs w:val="24"/>
          <w:u w:val="none"/>
          <w:lang w:val="en-US"/>
        </w:rPr>
        <w:t>SDAIM</w:t>
      </w:r>
      <w:r w:rsidRPr="00A608F2">
        <w:rPr>
          <w:rStyle w:val="Hyperlink"/>
          <w:rFonts w:ascii="Times New Roman" w:hAnsi="Times New Roman"/>
          <w:color w:val="auto"/>
          <w:sz w:val="24"/>
          <w:szCs w:val="24"/>
          <w:u w:val="none"/>
        </w:rPr>
        <w:t>).</w:t>
      </w:r>
    </w:p>
    <w:p w14:paraId="43B37CF7"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 xml:space="preserve">6: Διαλειτουργικό και ασφαλές σύστημα επικοινωνιών και ομοιόμορφης ανταλλαγής δεδομένων. </w:t>
      </w:r>
    </w:p>
    <w:p w14:paraId="57CDDAF5"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7: Πλαίσιο προσομοίωσης για τη δημιουργία πρωτοτύπων και για τη βελτίωση της επίγνωσης της κατάστασης</w:t>
      </w:r>
      <w:r w:rsidRPr="00022D86">
        <w:rPr>
          <w:rStyle w:val="Hyperlink"/>
          <w:rFonts w:ascii="Times New Roman" w:hAnsi="Times New Roman"/>
          <w:color w:val="auto"/>
          <w:sz w:val="24"/>
          <w:szCs w:val="24"/>
          <w:u w:val="none"/>
        </w:rPr>
        <w:t>.</w:t>
      </w:r>
    </w:p>
    <w:p w14:paraId="0F55D0EF"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8:</w:t>
      </w:r>
      <w:r>
        <w:rPr>
          <w:rStyle w:val="Hyperlink"/>
          <w:rFonts w:ascii="Times New Roman" w:hAnsi="Times New Roman"/>
          <w:color w:val="auto"/>
          <w:sz w:val="24"/>
          <w:szCs w:val="24"/>
          <w:u w:val="none"/>
        </w:rPr>
        <w:t xml:space="preserve"> </w:t>
      </w:r>
      <w:r w:rsidRPr="00A608F2">
        <w:rPr>
          <w:rStyle w:val="Hyperlink"/>
          <w:rFonts w:ascii="Times New Roman" w:hAnsi="Times New Roman"/>
          <w:color w:val="auto"/>
          <w:sz w:val="24"/>
          <w:szCs w:val="24"/>
          <w:u w:val="none"/>
        </w:rPr>
        <w:t xml:space="preserve">Πλαίσιο σχεδιασμού, ανάπτυξης και ενσωμάτωσης του προγράμματος </w:t>
      </w:r>
      <w:r w:rsidRPr="00A608F2">
        <w:rPr>
          <w:rStyle w:val="Hyperlink"/>
          <w:rFonts w:ascii="Times New Roman" w:hAnsi="Times New Roman"/>
          <w:color w:val="auto"/>
          <w:sz w:val="24"/>
          <w:szCs w:val="24"/>
          <w:u w:val="none"/>
          <w:lang w:val="en-US"/>
        </w:rPr>
        <w:t>ZONeSEC</w:t>
      </w:r>
      <w:r w:rsidRPr="00A608F2">
        <w:rPr>
          <w:rStyle w:val="Hyperlink"/>
          <w:rFonts w:ascii="Times New Roman" w:hAnsi="Times New Roman"/>
          <w:color w:val="auto"/>
          <w:sz w:val="24"/>
          <w:szCs w:val="24"/>
          <w:u w:val="none"/>
        </w:rPr>
        <w:t>.</w:t>
      </w:r>
    </w:p>
    <w:p w14:paraId="6A3D11D3"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9: Πιλοτικές δοκιμές και πιστοποίηση συστήματος.</w:t>
      </w:r>
    </w:p>
    <w:p w14:paraId="43E1C3EA"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10: Ηθική αποδοχή της επιτήρησης και το μοντέλου προστασίας προσωπικών δεδομένων.</w:t>
      </w:r>
    </w:p>
    <w:p w14:paraId="4725AFF0"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11: Κανονιστικές δραστηριότητες και δραστηριότητες τυποποίησης.</w:t>
      </w:r>
    </w:p>
    <w:p w14:paraId="0BDB726B" w14:textId="77777777" w:rsidR="0032603B" w:rsidRPr="00A608F2" w:rsidRDefault="0032603B" w:rsidP="0032603B">
      <w:pPr>
        <w:pStyle w:val="ListParagraph"/>
        <w:numPr>
          <w:ilvl w:val="0"/>
          <w:numId w:val="13"/>
        </w:numPr>
        <w:spacing w:after="120" w:line="240" w:lineRule="auto"/>
        <w:jc w:val="both"/>
        <w:rPr>
          <w:rStyle w:val="Hyperlink"/>
          <w:rFonts w:ascii="Times New Roman" w:hAnsi="Times New Roman"/>
          <w:color w:val="auto"/>
          <w:sz w:val="24"/>
          <w:szCs w:val="24"/>
          <w:u w:val="none"/>
        </w:rPr>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12: Πανευρωπαϊκή εργαλειοθήκη αναφοράς για την επιτήρηση των ζωνών ευρείας κλίμακας.</w:t>
      </w:r>
    </w:p>
    <w:p w14:paraId="7CC11961" w14:textId="77777777" w:rsidR="0032603B" w:rsidRPr="00022D86" w:rsidRDefault="0032603B" w:rsidP="0032603B">
      <w:pPr>
        <w:pStyle w:val="ListParagraph"/>
        <w:numPr>
          <w:ilvl w:val="0"/>
          <w:numId w:val="13"/>
        </w:numPr>
        <w:spacing w:after="120" w:line="240" w:lineRule="auto"/>
        <w:jc w:val="both"/>
      </w:pPr>
      <w:r w:rsidRPr="00A608F2">
        <w:rPr>
          <w:rStyle w:val="Hyperlink"/>
          <w:rFonts w:ascii="Times New Roman" w:hAnsi="Times New Roman"/>
          <w:color w:val="auto"/>
          <w:sz w:val="24"/>
          <w:szCs w:val="24"/>
          <w:u w:val="none"/>
          <w:lang w:val="en-US"/>
        </w:rPr>
        <w:t>WP</w:t>
      </w:r>
      <w:r w:rsidRPr="00A608F2">
        <w:rPr>
          <w:rStyle w:val="Hyperlink"/>
          <w:rFonts w:ascii="Times New Roman" w:hAnsi="Times New Roman"/>
          <w:color w:val="auto"/>
          <w:sz w:val="24"/>
          <w:szCs w:val="24"/>
          <w:u w:val="none"/>
        </w:rPr>
        <w:t>13: Δραστηριότητες ευαισθητοποίησης και εκμετάλλευσης.</w:t>
      </w:r>
    </w:p>
    <w:p w14:paraId="16F7AC61" w14:textId="77777777" w:rsidR="0032603B" w:rsidRPr="00D15EF8" w:rsidRDefault="0032603B" w:rsidP="0032603B">
      <w:pPr>
        <w:spacing w:after="120"/>
        <w:jc w:val="both"/>
        <w:rPr>
          <w:b/>
          <w:i/>
        </w:rPr>
      </w:pPr>
      <w:r w:rsidRPr="00D15EF8">
        <w:rPr>
          <w:b/>
          <w:i/>
        </w:rPr>
        <w:t>2.2 Αισθητήρες και Συστήματα</w:t>
      </w:r>
    </w:p>
    <w:p w14:paraId="369CCEBE" w14:textId="77777777" w:rsidR="0032603B" w:rsidRPr="00AE5D85" w:rsidRDefault="0032603B" w:rsidP="0032603B">
      <w:pPr>
        <w:spacing w:after="120"/>
        <w:jc w:val="both"/>
        <w:rPr>
          <w:rStyle w:val="Hyperlink"/>
          <w:color w:val="auto"/>
          <w:u w:val="none"/>
        </w:rPr>
      </w:pPr>
      <w:r w:rsidRPr="00AE5D85">
        <w:rPr>
          <w:rStyle w:val="Hyperlink"/>
          <w:color w:val="auto"/>
          <w:u w:val="none"/>
        </w:rPr>
        <w:t>Για την πραγματοποίηση της πιλοτικής δοκιμής συνεργάστηκαν τα παρακάτω συστήματα:</w:t>
      </w:r>
    </w:p>
    <w:p w14:paraId="38B43022" w14:textId="77777777" w:rsidR="0032603B" w:rsidRPr="00AE5D85"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b/>
          <w:color w:val="auto"/>
          <w:sz w:val="24"/>
          <w:szCs w:val="24"/>
          <w:u w:val="none"/>
        </w:rPr>
        <w:t xml:space="preserve">Αισθητήρες επιτάχυνσης </w:t>
      </w:r>
      <w:r w:rsidRPr="00AE5D85">
        <w:rPr>
          <w:rStyle w:val="Hyperlink"/>
          <w:rFonts w:ascii="Times New Roman" w:hAnsi="Times New Roman"/>
          <w:color w:val="auto"/>
          <w:sz w:val="24"/>
          <w:szCs w:val="24"/>
          <w:u w:val="none"/>
        </w:rPr>
        <w:t xml:space="preserve">που παρέχονται από την </w:t>
      </w:r>
      <w:r w:rsidRPr="00AE5D85">
        <w:rPr>
          <w:rStyle w:val="Hyperlink"/>
          <w:rFonts w:ascii="Times New Roman" w:hAnsi="Times New Roman"/>
          <w:color w:val="auto"/>
          <w:sz w:val="24"/>
          <w:szCs w:val="24"/>
          <w:u w:val="none"/>
          <w:lang w:val="en-US"/>
        </w:rPr>
        <w:t>TEKNIKER</w:t>
      </w:r>
      <w:r w:rsidRPr="00AE5D85">
        <w:rPr>
          <w:rStyle w:val="Hyperlink"/>
          <w:rFonts w:ascii="Times New Roman" w:hAnsi="Times New Roman"/>
          <w:color w:val="auto"/>
          <w:sz w:val="24"/>
          <w:szCs w:val="24"/>
          <w:u w:val="none"/>
        </w:rPr>
        <w:t>. Οι αισθητήρες αυτοί εγκαταστάθηκαν στον φράχτη που περιβάλλει το τεχνικό κτίριο κοντά στη σήραγγα και αναγνώρισαν ασυνήθιστες κινήσεις του φράχτη.</w:t>
      </w:r>
      <w:r>
        <w:rPr>
          <w:rStyle w:val="Hyperlink"/>
          <w:rFonts w:ascii="Times New Roman" w:hAnsi="Times New Roman"/>
          <w:color w:val="auto"/>
          <w:sz w:val="24"/>
          <w:szCs w:val="24"/>
          <w:u w:val="none"/>
        </w:rPr>
        <w:t xml:space="preserve"> Οι αισθητήρες φαίνονται στο σχήμα 1.</w:t>
      </w:r>
    </w:p>
    <w:p w14:paraId="73A74B69" w14:textId="77777777" w:rsidR="0032603B" w:rsidRPr="00AE5D85"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b/>
          <w:color w:val="auto"/>
          <w:sz w:val="24"/>
          <w:szCs w:val="24"/>
          <w:u w:val="none"/>
        </w:rPr>
        <w:t>Κατανεμημένοι ακουστικοί αισθητήρες (</w:t>
      </w:r>
      <w:r w:rsidRPr="00AE5D85">
        <w:rPr>
          <w:rStyle w:val="Hyperlink"/>
          <w:rFonts w:ascii="Times New Roman" w:hAnsi="Times New Roman"/>
          <w:b/>
          <w:color w:val="auto"/>
          <w:sz w:val="24"/>
          <w:szCs w:val="24"/>
          <w:u w:val="none"/>
          <w:lang w:val="en-US"/>
        </w:rPr>
        <w:t>IDAS</w:t>
      </w:r>
      <w:r w:rsidRPr="00AE5D85">
        <w:rPr>
          <w:rStyle w:val="Hyperlink"/>
          <w:rFonts w:ascii="Times New Roman" w:hAnsi="Times New Roman"/>
          <w:b/>
          <w:color w:val="auto"/>
          <w:sz w:val="24"/>
          <w:szCs w:val="24"/>
          <w:u w:val="none"/>
        </w:rPr>
        <w:t>)</w:t>
      </w:r>
      <w:r w:rsidRPr="00AE5D85">
        <w:rPr>
          <w:rStyle w:val="Hyperlink"/>
          <w:rFonts w:ascii="Times New Roman" w:hAnsi="Times New Roman"/>
          <w:color w:val="auto"/>
          <w:sz w:val="24"/>
          <w:szCs w:val="24"/>
          <w:u w:val="none"/>
        </w:rPr>
        <w:t xml:space="preserve"> που παρέχονται από την </w:t>
      </w:r>
      <w:r w:rsidRPr="00AE5D85">
        <w:rPr>
          <w:rStyle w:val="Hyperlink"/>
          <w:rFonts w:ascii="Times New Roman" w:hAnsi="Times New Roman"/>
          <w:color w:val="auto"/>
          <w:sz w:val="24"/>
          <w:szCs w:val="24"/>
          <w:u w:val="none"/>
          <w:lang w:val="en-US"/>
        </w:rPr>
        <w:t>SILIXA</w:t>
      </w:r>
      <w:r w:rsidRPr="00AE5D85">
        <w:rPr>
          <w:rStyle w:val="Hyperlink"/>
          <w:rFonts w:ascii="Times New Roman" w:hAnsi="Times New Roman"/>
          <w:color w:val="auto"/>
          <w:sz w:val="24"/>
          <w:szCs w:val="24"/>
          <w:u w:val="none"/>
        </w:rPr>
        <w:t xml:space="preserve">. Το </w:t>
      </w:r>
      <w:r w:rsidRPr="00AE5D85">
        <w:rPr>
          <w:rStyle w:val="Hyperlink"/>
          <w:rFonts w:ascii="Times New Roman" w:hAnsi="Times New Roman"/>
          <w:color w:val="auto"/>
          <w:sz w:val="24"/>
          <w:szCs w:val="24"/>
          <w:u w:val="none"/>
          <w:lang w:val="en-US"/>
        </w:rPr>
        <w:t>IDAS</w:t>
      </w:r>
      <w:r w:rsidRPr="00AE5D85">
        <w:rPr>
          <w:rStyle w:val="Hyperlink"/>
          <w:rFonts w:ascii="Times New Roman" w:hAnsi="Times New Roman"/>
          <w:color w:val="auto"/>
          <w:sz w:val="24"/>
          <w:szCs w:val="24"/>
          <w:u w:val="none"/>
        </w:rPr>
        <w:t xml:space="preserve"> είναι ένα </w:t>
      </w:r>
      <w:proofErr w:type="spellStart"/>
      <w:r w:rsidRPr="00AE5D85">
        <w:rPr>
          <w:rStyle w:val="Hyperlink"/>
          <w:rFonts w:ascii="Times New Roman" w:hAnsi="Times New Roman"/>
          <w:color w:val="auto"/>
          <w:sz w:val="24"/>
          <w:szCs w:val="24"/>
          <w:u w:val="none"/>
        </w:rPr>
        <w:t>οπτ</w:t>
      </w:r>
      <w:r>
        <w:rPr>
          <w:rStyle w:val="Hyperlink"/>
          <w:rFonts w:ascii="Times New Roman" w:hAnsi="Times New Roman"/>
          <w:color w:val="auto"/>
          <w:sz w:val="24"/>
          <w:szCs w:val="24"/>
          <w:u w:val="none"/>
        </w:rPr>
        <w:t>ικ</w:t>
      </w:r>
      <w:r w:rsidRPr="00AE5D85">
        <w:rPr>
          <w:rStyle w:val="Hyperlink"/>
          <w:rFonts w:ascii="Times New Roman" w:hAnsi="Times New Roman"/>
          <w:color w:val="auto"/>
          <w:sz w:val="24"/>
          <w:szCs w:val="24"/>
          <w:u w:val="none"/>
        </w:rPr>
        <w:t>οηλεκτρονικό</w:t>
      </w:r>
      <w:proofErr w:type="spellEnd"/>
      <w:r w:rsidRPr="00AE5D85">
        <w:rPr>
          <w:rStyle w:val="Hyperlink"/>
          <w:rFonts w:ascii="Times New Roman" w:hAnsi="Times New Roman"/>
          <w:color w:val="auto"/>
          <w:sz w:val="24"/>
          <w:szCs w:val="24"/>
          <w:u w:val="none"/>
        </w:rPr>
        <w:t xml:space="preserve"> σύστημα που παρακολουθεί το ακουστικό πεδίο κατά μήκος ενός καλωδίου οπτικών ινών. Σε αυτήν τη δοκιμή το </w:t>
      </w:r>
      <w:r w:rsidRPr="00AE5D85">
        <w:rPr>
          <w:rStyle w:val="Hyperlink"/>
          <w:rFonts w:ascii="Times New Roman" w:hAnsi="Times New Roman"/>
          <w:color w:val="auto"/>
          <w:sz w:val="24"/>
          <w:szCs w:val="24"/>
          <w:u w:val="none"/>
          <w:lang w:val="en-US"/>
        </w:rPr>
        <w:t>IDAS</w:t>
      </w:r>
      <w:r w:rsidRPr="00AE5D85">
        <w:rPr>
          <w:rStyle w:val="Hyperlink"/>
          <w:rFonts w:ascii="Times New Roman" w:hAnsi="Times New Roman"/>
          <w:color w:val="auto"/>
          <w:sz w:val="24"/>
          <w:szCs w:val="24"/>
          <w:u w:val="none"/>
        </w:rPr>
        <w:t xml:space="preserve"> πέτυχε να ανιχνεύσει κίνηση σε μια προκαθορισμένη περίμετρο.</w:t>
      </w:r>
    </w:p>
    <w:p w14:paraId="7404EAC9" w14:textId="77777777" w:rsidR="0032603B" w:rsidRPr="00AE5D85"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AE5D85">
        <w:rPr>
          <w:rStyle w:val="Hyperlink"/>
          <w:rFonts w:ascii="Times New Roman" w:hAnsi="Times New Roman"/>
          <w:b/>
          <w:color w:val="auto"/>
          <w:sz w:val="24"/>
          <w:szCs w:val="24"/>
          <w:u w:val="none"/>
        </w:rPr>
        <w:t xml:space="preserve">Φασματικό σύστημα απεικόνισης </w:t>
      </w:r>
      <w:r w:rsidRPr="00AE5D85">
        <w:rPr>
          <w:rStyle w:val="Hyperlink"/>
          <w:rFonts w:ascii="Times New Roman" w:hAnsi="Times New Roman"/>
          <w:color w:val="auto"/>
          <w:sz w:val="24"/>
          <w:szCs w:val="24"/>
          <w:u w:val="none"/>
        </w:rPr>
        <w:t>που παρέχεται από τ</w:t>
      </w:r>
      <w:r w:rsidRPr="00AE5D85">
        <w:rPr>
          <w:rStyle w:val="Hyperlink"/>
          <w:rFonts w:ascii="Times New Roman" w:hAnsi="Times New Roman"/>
          <w:color w:val="auto"/>
          <w:sz w:val="24"/>
          <w:szCs w:val="24"/>
          <w:u w:val="none"/>
          <w:lang w:val="en-US"/>
        </w:rPr>
        <w:t>o</w:t>
      </w:r>
      <w:r w:rsidRPr="00AE5D85">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ICCS</w:t>
      </w:r>
      <w:r w:rsidRPr="00AE5D85">
        <w:rPr>
          <w:rStyle w:val="Hyperlink"/>
          <w:rFonts w:ascii="Times New Roman" w:hAnsi="Times New Roman"/>
          <w:color w:val="auto"/>
          <w:sz w:val="24"/>
          <w:szCs w:val="24"/>
          <w:u w:val="none"/>
        </w:rPr>
        <w:t>. Είναι ένα νέο σύστημα με διάφορους αισθητήρες όπως θερμικούς, υπερφασματικούς, και κάμερες υπέρυθρων (</w:t>
      </w:r>
      <w:r w:rsidRPr="00AE5D85">
        <w:rPr>
          <w:rStyle w:val="Hyperlink"/>
          <w:rFonts w:ascii="Times New Roman" w:hAnsi="Times New Roman"/>
          <w:color w:val="auto"/>
          <w:sz w:val="24"/>
          <w:szCs w:val="24"/>
          <w:u w:val="none"/>
          <w:lang w:val="en-US"/>
        </w:rPr>
        <w:t>Short</w:t>
      </w:r>
      <w:r w:rsidRPr="00AE5D85">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Wave</w:t>
      </w:r>
      <w:r w:rsidRPr="00AE5D85">
        <w:rPr>
          <w:rStyle w:val="Hyperlink"/>
          <w:rFonts w:ascii="Times New Roman" w:hAnsi="Times New Roman"/>
          <w:color w:val="auto"/>
          <w:sz w:val="24"/>
          <w:szCs w:val="24"/>
          <w:u w:val="none"/>
        </w:rPr>
        <w:t xml:space="preserve"> </w:t>
      </w:r>
      <w:r w:rsidRPr="00AE5D85">
        <w:rPr>
          <w:rStyle w:val="Hyperlink"/>
          <w:rFonts w:ascii="Times New Roman" w:hAnsi="Times New Roman"/>
          <w:color w:val="auto"/>
          <w:sz w:val="24"/>
          <w:szCs w:val="24"/>
          <w:u w:val="none"/>
          <w:lang w:val="en-US"/>
        </w:rPr>
        <w:t>Infra</w:t>
      </w:r>
      <w:r w:rsidRPr="00AE5D85">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Red</w:t>
      </w:r>
      <w:r w:rsidRPr="00AE5D85">
        <w:rPr>
          <w:rStyle w:val="Hyperlink"/>
          <w:rFonts w:ascii="Times New Roman" w:hAnsi="Times New Roman"/>
          <w:color w:val="auto"/>
          <w:sz w:val="24"/>
          <w:szCs w:val="24"/>
          <w:u w:val="none"/>
        </w:rPr>
        <w:t>-</w:t>
      </w:r>
      <w:r w:rsidRPr="00AE5D85">
        <w:rPr>
          <w:rStyle w:val="Hyperlink"/>
          <w:rFonts w:ascii="Times New Roman" w:hAnsi="Times New Roman"/>
          <w:color w:val="auto"/>
          <w:sz w:val="24"/>
          <w:szCs w:val="24"/>
          <w:u w:val="none"/>
          <w:lang w:val="en-US"/>
        </w:rPr>
        <w:t>SWIR</w:t>
      </w:r>
      <w:r w:rsidRPr="00AE5D85">
        <w:rPr>
          <w:rStyle w:val="Hyperlink"/>
          <w:rFonts w:ascii="Times New Roman" w:hAnsi="Times New Roman"/>
          <w:color w:val="auto"/>
          <w:sz w:val="24"/>
          <w:szCs w:val="24"/>
          <w:u w:val="none"/>
        </w:rPr>
        <w:t>). Η επεξεργασία των μεγάλων όγκων δεδομένων βίντεο από την κάμερα έγινε τοπικά. Το σύστημα ανίχνευσε και μετέδωσε επιτυχώς τις ειδοποιήσεις για προσέγγιση και διείσδυση στο τεχνικό κτίριο των Αττικών Διαδρομών.</w:t>
      </w:r>
    </w:p>
    <w:p w14:paraId="7BB013BB" w14:textId="77777777" w:rsidR="0032603B" w:rsidRPr="003522EA"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79041D">
        <w:rPr>
          <w:rStyle w:val="Hyperlink"/>
          <w:rFonts w:ascii="Times New Roman" w:hAnsi="Times New Roman"/>
          <w:b/>
          <w:color w:val="auto"/>
          <w:sz w:val="24"/>
          <w:szCs w:val="24"/>
          <w:u w:val="none"/>
        </w:rPr>
        <w:t xml:space="preserve">Υποστήριξη από </w:t>
      </w:r>
      <w:r w:rsidRPr="0079041D">
        <w:rPr>
          <w:rStyle w:val="Hyperlink"/>
          <w:rFonts w:ascii="Times New Roman" w:hAnsi="Times New Roman"/>
          <w:b/>
          <w:color w:val="auto"/>
          <w:sz w:val="24"/>
          <w:szCs w:val="24"/>
          <w:u w:val="none"/>
          <w:lang w:val="en-US"/>
        </w:rPr>
        <w:t>UAVs</w:t>
      </w:r>
      <w:r w:rsidRPr="0079041D">
        <w:rPr>
          <w:rStyle w:val="Hyperlink"/>
          <w:rFonts w:ascii="Times New Roman" w:hAnsi="Times New Roman"/>
          <w:b/>
          <w:color w:val="auto"/>
          <w:sz w:val="24"/>
          <w:szCs w:val="24"/>
          <w:u w:val="none"/>
        </w:rPr>
        <w:t xml:space="preserve"> (</w:t>
      </w:r>
      <w:r w:rsidRPr="0079041D">
        <w:rPr>
          <w:rStyle w:val="Hyperlink"/>
          <w:rFonts w:ascii="Times New Roman" w:hAnsi="Times New Roman"/>
          <w:b/>
          <w:color w:val="auto"/>
          <w:sz w:val="24"/>
          <w:szCs w:val="24"/>
          <w:u w:val="none"/>
          <w:lang w:val="en-US"/>
        </w:rPr>
        <w:t>Drones</w:t>
      </w:r>
      <w:r w:rsidRPr="00E2482A">
        <w:rPr>
          <w:rStyle w:val="Hyperlink"/>
          <w:rFonts w:ascii="Times New Roman" w:hAnsi="Times New Roman"/>
          <w:b/>
          <w:color w:val="auto"/>
          <w:sz w:val="24"/>
          <w:szCs w:val="24"/>
          <w:u w:val="none"/>
        </w:rPr>
        <w:t xml:space="preserve">) </w:t>
      </w:r>
      <w:r w:rsidRPr="003522EA">
        <w:rPr>
          <w:rStyle w:val="Hyperlink"/>
          <w:rFonts w:ascii="Times New Roman" w:hAnsi="Times New Roman"/>
          <w:color w:val="auto"/>
          <w:sz w:val="24"/>
          <w:szCs w:val="24"/>
          <w:u w:val="none"/>
        </w:rPr>
        <w:t xml:space="preserve">που παρέχονται από την </w:t>
      </w:r>
      <w:r w:rsidRPr="003522EA">
        <w:rPr>
          <w:rStyle w:val="Hyperlink"/>
          <w:rFonts w:ascii="Times New Roman" w:hAnsi="Times New Roman"/>
          <w:color w:val="auto"/>
          <w:sz w:val="24"/>
          <w:szCs w:val="24"/>
          <w:u w:val="none"/>
          <w:lang w:val="en-US"/>
        </w:rPr>
        <w:t>ADITESS</w:t>
      </w:r>
      <w:r w:rsidRPr="003522EA">
        <w:rPr>
          <w:rStyle w:val="Hyperlink"/>
          <w:rFonts w:ascii="Times New Roman" w:hAnsi="Times New Roman"/>
          <w:color w:val="auto"/>
          <w:sz w:val="24"/>
          <w:szCs w:val="24"/>
          <w:u w:val="none"/>
        </w:rPr>
        <w:t xml:space="preserve">. Χρησιμοποιήθηκαν δύο </w:t>
      </w:r>
      <w:r w:rsidRPr="003522EA">
        <w:rPr>
          <w:rStyle w:val="Hyperlink"/>
          <w:rFonts w:ascii="Times New Roman" w:hAnsi="Times New Roman"/>
          <w:color w:val="auto"/>
          <w:sz w:val="24"/>
          <w:szCs w:val="24"/>
          <w:u w:val="none"/>
          <w:lang w:val="en-US"/>
        </w:rPr>
        <w:t>mini</w:t>
      </w:r>
      <w:r w:rsidRPr="003522EA">
        <w:rPr>
          <w:rStyle w:val="Hyperlink"/>
          <w:rFonts w:ascii="Times New Roman" w:hAnsi="Times New Roman"/>
          <w:color w:val="auto"/>
          <w:sz w:val="24"/>
          <w:szCs w:val="24"/>
          <w:u w:val="none"/>
        </w:rPr>
        <w:t>-</w:t>
      </w:r>
      <w:r w:rsidRPr="003522EA">
        <w:rPr>
          <w:rStyle w:val="Hyperlink"/>
          <w:rFonts w:ascii="Times New Roman" w:hAnsi="Times New Roman"/>
          <w:color w:val="auto"/>
          <w:sz w:val="24"/>
          <w:szCs w:val="24"/>
          <w:u w:val="none"/>
          <w:lang w:val="en-US"/>
        </w:rPr>
        <w:t>UAVs</w:t>
      </w:r>
      <w:r w:rsidRPr="003522EA">
        <w:rPr>
          <w:rStyle w:val="Hyperlink"/>
          <w:rFonts w:ascii="Times New Roman" w:hAnsi="Times New Roman"/>
          <w:color w:val="auto"/>
          <w:sz w:val="24"/>
          <w:szCs w:val="24"/>
          <w:u w:val="none"/>
        </w:rPr>
        <w:t xml:space="preserve">, ένα </w:t>
      </w:r>
      <w:proofErr w:type="spellStart"/>
      <w:r w:rsidRPr="003522EA">
        <w:rPr>
          <w:rStyle w:val="Hyperlink"/>
          <w:rFonts w:ascii="Times New Roman" w:hAnsi="Times New Roman"/>
          <w:color w:val="auto"/>
          <w:sz w:val="24"/>
          <w:szCs w:val="24"/>
          <w:u w:val="none"/>
        </w:rPr>
        <w:t>πολυστροφικό</w:t>
      </w:r>
      <w:proofErr w:type="spellEnd"/>
      <w:r w:rsidRPr="003522EA">
        <w:rPr>
          <w:rStyle w:val="Hyperlink"/>
          <w:rFonts w:ascii="Times New Roman" w:hAnsi="Times New Roman"/>
          <w:color w:val="auto"/>
          <w:sz w:val="24"/>
          <w:szCs w:val="24"/>
          <w:u w:val="none"/>
        </w:rPr>
        <w:t xml:space="preserve"> και ένα τύπου ελικοπτέρου</w:t>
      </w:r>
      <w:r>
        <w:rPr>
          <w:rStyle w:val="Hyperlink"/>
          <w:rFonts w:ascii="Times New Roman" w:hAnsi="Times New Roman"/>
          <w:color w:val="auto"/>
          <w:sz w:val="24"/>
          <w:szCs w:val="24"/>
          <w:u w:val="none"/>
        </w:rPr>
        <w:t>,</w:t>
      </w:r>
      <w:r w:rsidRPr="003522EA">
        <w:rPr>
          <w:rStyle w:val="Hyperlink"/>
          <w:rFonts w:ascii="Times New Roman" w:hAnsi="Times New Roman"/>
          <w:color w:val="auto"/>
          <w:sz w:val="24"/>
          <w:szCs w:val="24"/>
          <w:u w:val="none"/>
        </w:rPr>
        <w:t xml:space="preserve"> εξοπλισμένα με κανονικές και θερμικές κάμερες όπως επίσης και με τηλεπικοινωνιακές συσκευές. Χάρη στις δυνατότητες μετάδοσης σε ζωντανό χρόνο, μεταδόθηκε βίντεο στο </w:t>
      </w:r>
      <w:r w:rsidRPr="003522EA">
        <w:rPr>
          <w:rStyle w:val="Hyperlink"/>
          <w:rFonts w:ascii="Times New Roman" w:hAnsi="Times New Roman"/>
          <w:color w:val="auto"/>
          <w:sz w:val="24"/>
          <w:szCs w:val="24"/>
          <w:u w:val="none"/>
          <w:lang w:val="en-US"/>
        </w:rPr>
        <w:t>COP</w:t>
      </w:r>
      <w:r w:rsidRPr="003522EA">
        <w:rPr>
          <w:rStyle w:val="Hyperlink"/>
          <w:rFonts w:ascii="Times New Roman" w:hAnsi="Times New Roman"/>
          <w:color w:val="auto"/>
          <w:sz w:val="24"/>
          <w:szCs w:val="24"/>
          <w:u w:val="none"/>
        </w:rPr>
        <w:t xml:space="preserve">. Ο ύποπτος εντοπίστηκε με επιτυχία και το </w:t>
      </w:r>
      <w:r w:rsidRPr="003522EA">
        <w:rPr>
          <w:rStyle w:val="Hyperlink"/>
          <w:rFonts w:ascii="Times New Roman" w:hAnsi="Times New Roman"/>
          <w:color w:val="auto"/>
          <w:sz w:val="24"/>
          <w:szCs w:val="24"/>
          <w:u w:val="none"/>
          <w:lang w:val="en-US"/>
        </w:rPr>
        <w:t>UAV</w:t>
      </w:r>
      <w:r w:rsidRPr="003522EA">
        <w:rPr>
          <w:rStyle w:val="Hyperlink"/>
          <w:rFonts w:ascii="Times New Roman" w:hAnsi="Times New Roman"/>
          <w:color w:val="auto"/>
          <w:sz w:val="24"/>
          <w:szCs w:val="24"/>
          <w:u w:val="none"/>
        </w:rPr>
        <w:t xml:space="preserve"> συνέχισε να ακολουθεί τον ύποπτο. </w:t>
      </w:r>
      <w:r>
        <w:rPr>
          <w:rStyle w:val="Hyperlink"/>
          <w:rFonts w:ascii="Times New Roman" w:hAnsi="Times New Roman"/>
          <w:color w:val="auto"/>
          <w:sz w:val="24"/>
          <w:szCs w:val="24"/>
          <w:u w:val="none"/>
        </w:rPr>
        <w:t xml:space="preserve">Το ένα από τα 2 </w:t>
      </w:r>
      <w:r>
        <w:rPr>
          <w:rStyle w:val="Hyperlink"/>
          <w:rFonts w:ascii="Times New Roman" w:hAnsi="Times New Roman"/>
          <w:color w:val="auto"/>
          <w:sz w:val="24"/>
          <w:szCs w:val="24"/>
          <w:u w:val="none"/>
          <w:lang w:val="en-US"/>
        </w:rPr>
        <w:t>UAVs</w:t>
      </w:r>
      <w:r w:rsidRPr="00D15EF8">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 xml:space="preserve">που χρησιμοποιήθηκαν στη δοκιμή φαίνεται στο σχήμα 2. </w:t>
      </w:r>
    </w:p>
    <w:p w14:paraId="2CF1F0BC" w14:textId="77777777" w:rsidR="0032603B" w:rsidRPr="00CD475D"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b/>
          <w:color w:val="auto"/>
          <w:sz w:val="24"/>
          <w:szCs w:val="24"/>
          <w:u w:val="none"/>
        </w:rPr>
        <w:t>Κλειστό κύκλωμα τηλεόρασης</w:t>
      </w:r>
      <w:r w:rsidRPr="003522EA">
        <w:rPr>
          <w:rStyle w:val="Hyperlink"/>
          <w:rFonts w:ascii="Times New Roman" w:hAnsi="Times New Roman"/>
          <w:color w:val="auto"/>
          <w:sz w:val="24"/>
          <w:szCs w:val="24"/>
          <w:u w:val="none"/>
        </w:rPr>
        <w:t xml:space="preserve">: Οι εγκαταστάσεις των Αττικών Διαδρομών διέθεταν ήδη κλειστό κύκλωμα τηλεόρασης. Λόγω περιορισμών ασφαλείας, η βιντεοσκόπηση είχε πραγματοποιηθεί πριν τη δοκιμή και μεταδόθηκε μέσω </w:t>
      </w:r>
      <w:r w:rsidRPr="003522EA">
        <w:rPr>
          <w:rStyle w:val="Hyperlink"/>
          <w:rFonts w:ascii="Times New Roman" w:hAnsi="Times New Roman"/>
          <w:color w:val="auto"/>
          <w:sz w:val="24"/>
          <w:szCs w:val="24"/>
          <w:u w:val="none"/>
          <w:lang w:val="en-US"/>
        </w:rPr>
        <w:t>streaming</w:t>
      </w:r>
      <w:r w:rsidRPr="003522EA">
        <w:rPr>
          <w:rStyle w:val="Hyperlink"/>
          <w:rFonts w:ascii="Times New Roman" w:hAnsi="Times New Roman"/>
          <w:color w:val="auto"/>
          <w:sz w:val="24"/>
          <w:szCs w:val="24"/>
          <w:u w:val="none"/>
        </w:rPr>
        <w:t xml:space="preserve"> </w:t>
      </w:r>
      <w:r w:rsidRPr="00CD475D">
        <w:rPr>
          <w:rStyle w:val="Hyperlink"/>
          <w:rFonts w:ascii="Times New Roman" w:hAnsi="Times New Roman"/>
          <w:color w:val="auto"/>
          <w:sz w:val="24"/>
          <w:szCs w:val="24"/>
          <w:u w:val="none"/>
        </w:rPr>
        <w:t xml:space="preserve">χρησιμοποιώντας την εφαρμογή προσομοίωσης του </w:t>
      </w:r>
      <w:r w:rsidRPr="00CD475D">
        <w:rPr>
          <w:rStyle w:val="Hyperlink"/>
          <w:rFonts w:ascii="Times New Roman" w:hAnsi="Times New Roman"/>
          <w:color w:val="auto"/>
          <w:sz w:val="24"/>
          <w:szCs w:val="24"/>
          <w:u w:val="none"/>
          <w:lang w:val="en-US"/>
        </w:rPr>
        <w:t>ZONeSEC</w:t>
      </w:r>
      <w:r w:rsidRPr="00CD475D">
        <w:rPr>
          <w:rStyle w:val="Hyperlink"/>
          <w:rFonts w:ascii="Times New Roman" w:hAnsi="Times New Roman"/>
          <w:color w:val="auto"/>
          <w:sz w:val="24"/>
          <w:szCs w:val="24"/>
          <w:u w:val="none"/>
        </w:rPr>
        <w:t>.</w:t>
      </w:r>
    </w:p>
    <w:p w14:paraId="58AD2341" w14:textId="77777777" w:rsidR="0032603B" w:rsidRPr="00CD475D"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D15EF8">
        <w:rPr>
          <w:rStyle w:val="Hyperlink"/>
          <w:rFonts w:ascii="Times New Roman" w:hAnsi="Times New Roman"/>
          <w:b/>
          <w:color w:val="auto"/>
          <w:sz w:val="24"/>
          <w:szCs w:val="24"/>
          <w:u w:val="none"/>
          <w:lang w:val="en-US"/>
        </w:rPr>
        <w:t>SDAIM</w:t>
      </w:r>
      <w:r w:rsidRPr="00D15EF8">
        <w:rPr>
          <w:rStyle w:val="Hyperlink"/>
          <w:rFonts w:ascii="Times New Roman" w:hAnsi="Times New Roman"/>
          <w:b/>
          <w:color w:val="auto"/>
          <w:sz w:val="24"/>
          <w:szCs w:val="24"/>
          <w:u w:val="none"/>
        </w:rPr>
        <w:t xml:space="preserve"> </w:t>
      </w:r>
      <w:r w:rsidRPr="00D15EF8">
        <w:rPr>
          <w:rStyle w:val="Hyperlink"/>
          <w:rFonts w:ascii="Times New Roman" w:hAnsi="Times New Roman"/>
          <w:color w:val="auto"/>
          <w:sz w:val="24"/>
          <w:szCs w:val="24"/>
          <w:u w:val="none"/>
        </w:rPr>
        <w:t xml:space="preserve">(Διαχείριση πληροφοριών εποπτείας, ανίχνευσης και ειδοποιήσεων) που παρέχονται από την </w:t>
      </w:r>
      <w:r w:rsidRPr="00CD475D">
        <w:rPr>
          <w:rStyle w:val="Hyperlink"/>
          <w:rFonts w:ascii="Times New Roman" w:hAnsi="Times New Roman"/>
          <w:color w:val="auto"/>
          <w:sz w:val="24"/>
          <w:szCs w:val="24"/>
          <w:u w:val="none"/>
          <w:lang w:val="en-US"/>
        </w:rPr>
        <w:t>IT</w:t>
      </w:r>
      <w:r w:rsidRPr="00CD475D">
        <w:rPr>
          <w:rStyle w:val="Hyperlink"/>
          <w:rFonts w:ascii="Times New Roman" w:hAnsi="Times New Roman"/>
          <w:color w:val="auto"/>
          <w:sz w:val="24"/>
          <w:szCs w:val="24"/>
          <w:u w:val="none"/>
        </w:rPr>
        <w:t xml:space="preserve"> </w:t>
      </w:r>
      <w:r w:rsidRPr="00CD475D">
        <w:rPr>
          <w:rStyle w:val="Hyperlink"/>
          <w:rFonts w:ascii="Times New Roman" w:hAnsi="Times New Roman"/>
          <w:color w:val="auto"/>
          <w:sz w:val="24"/>
          <w:szCs w:val="24"/>
          <w:u w:val="none"/>
          <w:lang w:val="en-US"/>
        </w:rPr>
        <w:t>INNOVATION</w:t>
      </w:r>
      <w:r w:rsidRPr="00CD475D">
        <w:rPr>
          <w:rStyle w:val="Hyperlink"/>
          <w:rFonts w:ascii="Times New Roman" w:hAnsi="Times New Roman"/>
          <w:color w:val="auto"/>
          <w:sz w:val="24"/>
          <w:szCs w:val="24"/>
          <w:u w:val="none"/>
        </w:rPr>
        <w:t xml:space="preserve"> και την </w:t>
      </w:r>
      <w:r w:rsidRPr="00CD475D">
        <w:rPr>
          <w:rStyle w:val="Hyperlink"/>
          <w:rFonts w:ascii="Times New Roman" w:hAnsi="Times New Roman"/>
          <w:color w:val="auto"/>
          <w:sz w:val="24"/>
          <w:szCs w:val="24"/>
          <w:u w:val="none"/>
          <w:lang w:val="en-US"/>
        </w:rPr>
        <w:t>THALES</w:t>
      </w:r>
      <w:r w:rsidRPr="00CD475D">
        <w:rPr>
          <w:rStyle w:val="Hyperlink"/>
          <w:rFonts w:ascii="Times New Roman" w:hAnsi="Times New Roman"/>
          <w:color w:val="auto"/>
          <w:sz w:val="24"/>
          <w:szCs w:val="24"/>
          <w:u w:val="none"/>
        </w:rPr>
        <w:t xml:space="preserve">. Το σύστημα ανέλυσε και </w:t>
      </w:r>
      <w:r w:rsidRPr="00CD475D">
        <w:rPr>
          <w:rStyle w:val="Hyperlink"/>
          <w:rFonts w:ascii="Times New Roman" w:hAnsi="Times New Roman"/>
          <w:color w:val="auto"/>
          <w:sz w:val="24"/>
          <w:szCs w:val="24"/>
          <w:u w:val="none"/>
        </w:rPr>
        <w:lastRenderedPageBreak/>
        <w:t xml:space="preserve">συγχώνευσε τις πληροφορίες που λήφθηκαν από τους διάφορους αισθητήρες και ήταν ικανό να παραγάγει ειδοποιήσεις και συναγερμούς που εμφανίστηκαν στο </w:t>
      </w:r>
      <w:r w:rsidRPr="00CD475D">
        <w:rPr>
          <w:rStyle w:val="Hyperlink"/>
          <w:rFonts w:ascii="Times New Roman" w:hAnsi="Times New Roman"/>
          <w:color w:val="auto"/>
          <w:sz w:val="24"/>
          <w:szCs w:val="24"/>
          <w:u w:val="none"/>
          <w:lang w:val="en-US"/>
        </w:rPr>
        <w:t>COP</w:t>
      </w:r>
      <w:r w:rsidRPr="00CD475D">
        <w:rPr>
          <w:rStyle w:val="Hyperlink"/>
          <w:rFonts w:ascii="Times New Roman" w:hAnsi="Times New Roman"/>
          <w:color w:val="auto"/>
          <w:sz w:val="24"/>
          <w:szCs w:val="24"/>
          <w:u w:val="none"/>
        </w:rPr>
        <w:t>.</w:t>
      </w:r>
    </w:p>
    <w:p w14:paraId="052E4EFB" w14:textId="77777777" w:rsidR="0032603B" w:rsidRPr="00CD475D"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D15EF8">
        <w:rPr>
          <w:rStyle w:val="Hyperlink"/>
          <w:rFonts w:ascii="Times New Roman" w:hAnsi="Times New Roman"/>
          <w:b/>
          <w:color w:val="auto"/>
          <w:sz w:val="24"/>
          <w:szCs w:val="24"/>
          <w:u w:val="none"/>
          <w:lang w:val="en-US"/>
        </w:rPr>
        <w:t>COP</w:t>
      </w:r>
      <w:r w:rsidRPr="00D15EF8">
        <w:rPr>
          <w:rStyle w:val="Hyperlink"/>
          <w:rFonts w:ascii="Times New Roman" w:hAnsi="Times New Roman"/>
          <w:color w:val="auto"/>
          <w:sz w:val="24"/>
          <w:szCs w:val="24"/>
          <w:u w:val="none"/>
        </w:rPr>
        <w:t xml:space="preserve"> (Κοινή επιχειρησιακή εικόνα) που παρέχεται από τη </w:t>
      </w:r>
      <w:r w:rsidRPr="00CD475D">
        <w:rPr>
          <w:rStyle w:val="Hyperlink"/>
          <w:rFonts w:ascii="Times New Roman" w:hAnsi="Times New Roman"/>
          <w:color w:val="auto"/>
          <w:sz w:val="24"/>
          <w:szCs w:val="24"/>
          <w:u w:val="none"/>
          <w:lang w:val="en-US"/>
        </w:rPr>
        <w:t>DIGINEXT</w:t>
      </w:r>
      <w:r w:rsidRPr="00CD475D">
        <w:rPr>
          <w:rStyle w:val="Hyperlink"/>
          <w:rFonts w:ascii="Times New Roman" w:hAnsi="Times New Roman"/>
          <w:color w:val="auto"/>
          <w:sz w:val="24"/>
          <w:szCs w:val="24"/>
          <w:u w:val="none"/>
        </w:rPr>
        <w:t xml:space="preserve"> και τα εργαλεία προσομοίωσης που παρέχονται από την </w:t>
      </w:r>
      <w:r w:rsidRPr="00CD475D">
        <w:rPr>
          <w:rStyle w:val="Hyperlink"/>
          <w:rFonts w:ascii="Times New Roman" w:hAnsi="Times New Roman"/>
          <w:color w:val="auto"/>
          <w:sz w:val="24"/>
          <w:szCs w:val="24"/>
          <w:u w:val="none"/>
          <w:lang w:val="en-US"/>
        </w:rPr>
        <w:t>ATOS</w:t>
      </w:r>
      <w:r w:rsidRPr="00CD475D">
        <w:rPr>
          <w:rStyle w:val="Hyperlink"/>
          <w:rFonts w:ascii="Times New Roman" w:hAnsi="Times New Roman"/>
          <w:color w:val="auto"/>
          <w:sz w:val="24"/>
          <w:szCs w:val="24"/>
          <w:u w:val="none"/>
        </w:rPr>
        <w:t xml:space="preserve"> και τη </w:t>
      </w:r>
      <w:r w:rsidRPr="00CD475D">
        <w:rPr>
          <w:rStyle w:val="Hyperlink"/>
          <w:rFonts w:ascii="Times New Roman" w:hAnsi="Times New Roman"/>
          <w:color w:val="auto"/>
          <w:sz w:val="24"/>
          <w:szCs w:val="24"/>
          <w:u w:val="none"/>
          <w:lang w:val="en-US"/>
        </w:rPr>
        <w:t>DIGINEXT</w:t>
      </w:r>
      <w:r w:rsidRPr="00CD475D">
        <w:rPr>
          <w:rStyle w:val="Hyperlink"/>
          <w:rFonts w:ascii="Times New Roman" w:hAnsi="Times New Roman"/>
          <w:color w:val="auto"/>
          <w:sz w:val="24"/>
          <w:szCs w:val="24"/>
          <w:u w:val="none"/>
        </w:rPr>
        <w:t xml:space="preserve">. Το </w:t>
      </w:r>
      <w:r w:rsidRPr="00CD475D">
        <w:rPr>
          <w:rStyle w:val="Hyperlink"/>
          <w:rFonts w:ascii="Times New Roman" w:hAnsi="Times New Roman"/>
          <w:color w:val="auto"/>
          <w:sz w:val="24"/>
          <w:szCs w:val="24"/>
          <w:u w:val="none"/>
          <w:lang w:val="en-US"/>
        </w:rPr>
        <w:t>COP</w:t>
      </w:r>
      <w:r w:rsidRPr="00CD475D">
        <w:rPr>
          <w:rStyle w:val="Hyperlink"/>
          <w:rFonts w:ascii="Times New Roman" w:hAnsi="Times New Roman"/>
          <w:color w:val="auto"/>
          <w:sz w:val="24"/>
          <w:szCs w:val="24"/>
          <w:u w:val="none"/>
        </w:rPr>
        <w:t xml:space="preserve"> απεικόνισε μια τρισδιάστατη χαρτογραφική εικόνα των εγκατεστημένων αισθητήρων και έλαβε ειδοποιήσεις από τα υποσυστήματα. Τα εργαλεία προσομοίωσης παρείχαν μέσα για να προστεθούν </w:t>
      </w:r>
      <w:proofErr w:type="spellStart"/>
      <w:r w:rsidRPr="00CD475D">
        <w:rPr>
          <w:rStyle w:val="Hyperlink"/>
          <w:rFonts w:ascii="Times New Roman" w:hAnsi="Times New Roman"/>
          <w:color w:val="auto"/>
          <w:sz w:val="24"/>
          <w:szCs w:val="24"/>
          <w:u w:val="none"/>
        </w:rPr>
        <w:t>γεω</w:t>
      </w:r>
      <w:proofErr w:type="spellEnd"/>
      <w:r w:rsidRPr="00CD475D">
        <w:rPr>
          <w:rStyle w:val="Hyperlink"/>
          <w:rFonts w:ascii="Times New Roman" w:hAnsi="Times New Roman"/>
          <w:color w:val="auto"/>
          <w:sz w:val="24"/>
          <w:szCs w:val="24"/>
          <w:u w:val="none"/>
        </w:rPr>
        <w:t xml:space="preserve">-εντοπισμένα εικονικά συστήματα και να προσομοιώσουν τη λήψη  δεδομένων από το σύστημα του </w:t>
      </w:r>
      <w:r w:rsidRPr="00CD475D">
        <w:rPr>
          <w:rStyle w:val="Hyperlink"/>
          <w:rFonts w:ascii="Times New Roman" w:hAnsi="Times New Roman"/>
          <w:color w:val="auto"/>
          <w:sz w:val="24"/>
          <w:szCs w:val="24"/>
          <w:u w:val="none"/>
          <w:lang w:val="en-US"/>
        </w:rPr>
        <w:t>ZONeSEC</w:t>
      </w:r>
      <w:r>
        <w:rPr>
          <w:rStyle w:val="Hyperlink"/>
          <w:rFonts w:ascii="Times New Roman" w:hAnsi="Times New Roman"/>
          <w:color w:val="auto"/>
          <w:sz w:val="24"/>
          <w:szCs w:val="24"/>
          <w:u w:val="none"/>
        </w:rPr>
        <w:t>.</w:t>
      </w:r>
    </w:p>
    <w:p w14:paraId="5C98A8E8" w14:textId="77777777" w:rsidR="0032603B" w:rsidRPr="003522EA"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D15EF8">
        <w:rPr>
          <w:rStyle w:val="Hyperlink"/>
          <w:rFonts w:ascii="Times New Roman" w:hAnsi="Times New Roman"/>
          <w:b/>
          <w:color w:val="auto"/>
          <w:sz w:val="24"/>
          <w:szCs w:val="24"/>
          <w:u w:val="none"/>
          <w:lang w:val="en-US"/>
        </w:rPr>
        <w:t>UCM</w:t>
      </w:r>
      <w:r w:rsidRPr="00D15EF8">
        <w:rPr>
          <w:rStyle w:val="Hyperlink"/>
          <w:rFonts w:ascii="Times New Roman" w:hAnsi="Times New Roman"/>
          <w:b/>
          <w:color w:val="auto"/>
          <w:sz w:val="24"/>
          <w:szCs w:val="24"/>
          <w:u w:val="none"/>
        </w:rPr>
        <w:t xml:space="preserve"> </w:t>
      </w:r>
      <w:r w:rsidRPr="00D15EF8">
        <w:rPr>
          <w:rStyle w:val="Hyperlink"/>
          <w:rFonts w:ascii="Times New Roman" w:hAnsi="Times New Roman"/>
          <w:color w:val="auto"/>
          <w:sz w:val="24"/>
          <w:szCs w:val="24"/>
          <w:u w:val="none"/>
        </w:rPr>
        <w:t xml:space="preserve">(Σύστημα ομοιόμορφης επικοινωνίας) το οποίο σχεδιάστηκε από την </w:t>
      </w:r>
      <w:r w:rsidRPr="00CD475D">
        <w:rPr>
          <w:rStyle w:val="Hyperlink"/>
          <w:rFonts w:ascii="Times New Roman" w:hAnsi="Times New Roman"/>
          <w:color w:val="auto"/>
          <w:sz w:val="24"/>
          <w:szCs w:val="24"/>
          <w:u w:val="none"/>
          <w:lang w:val="en-US"/>
        </w:rPr>
        <w:t>ICCS</w:t>
      </w:r>
      <w:r w:rsidRPr="00CD475D">
        <w:rPr>
          <w:rStyle w:val="Hyperlink"/>
          <w:rFonts w:ascii="Times New Roman" w:hAnsi="Times New Roman"/>
          <w:color w:val="auto"/>
          <w:sz w:val="24"/>
          <w:szCs w:val="24"/>
          <w:u w:val="none"/>
        </w:rPr>
        <w:t xml:space="preserve"> και εντάχθηκε επιτυχώς στα υποσυστήματα ασφαλείας</w:t>
      </w:r>
      <w:r w:rsidRPr="003522EA">
        <w:rPr>
          <w:rStyle w:val="Hyperlink"/>
          <w:rFonts w:ascii="Times New Roman" w:hAnsi="Times New Roman"/>
          <w:color w:val="auto"/>
          <w:sz w:val="24"/>
          <w:szCs w:val="24"/>
          <w:u w:val="none"/>
        </w:rPr>
        <w:t xml:space="preserve"> του </w:t>
      </w:r>
      <w:r w:rsidRPr="003522EA">
        <w:rPr>
          <w:rStyle w:val="Hyperlink"/>
          <w:rFonts w:ascii="Times New Roman" w:hAnsi="Times New Roman"/>
          <w:color w:val="auto"/>
          <w:sz w:val="24"/>
          <w:szCs w:val="24"/>
          <w:u w:val="none"/>
          <w:lang w:val="en-US"/>
        </w:rPr>
        <w:t>ZONeSEC</w:t>
      </w:r>
      <w:r w:rsidRPr="003522EA">
        <w:rPr>
          <w:rStyle w:val="Hyperlink"/>
          <w:rFonts w:ascii="Times New Roman" w:hAnsi="Times New Roman"/>
          <w:color w:val="auto"/>
          <w:sz w:val="24"/>
          <w:szCs w:val="24"/>
          <w:u w:val="none"/>
        </w:rPr>
        <w:t xml:space="preserve"> και των Αττικών Διαδρομών επιτρέποντας διαλειτουργική και σε πραγματικό χρόνο επικοινωνία από ετερογενή συστήματα αισθητήρων, ακολουθώντας μια κατανεμημένη αρχιτεκτονική επικοινωνίας.</w:t>
      </w:r>
    </w:p>
    <w:p w14:paraId="6794AF2F" w14:textId="77777777" w:rsidR="0032603B" w:rsidRPr="00AE5D85" w:rsidRDefault="0032603B" w:rsidP="0032603B">
      <w:pPr>
        <w:pStyle w:val="ListParagraph"/>
        <w:numPr>
          <w:ilvl w:val="0"/>
          <w:numId w:val="11"/>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b/>
          <w:color w:val="auto"/>
          <w:sz w:val="24"/>
          <w:szCs w:val="24"/>
          <w:u w:val="none"/>
          <w:lang w:val="en-US"/>
        </w:rPr>
        <w:t>CORE</w:t>
      </w:r>
      <w:r w:rsidRPr="003522EA">
        <w:rPr>
          <w:rStyle w:val="Hyperlink"/>
          <w:rFonts w:ascii="Times New Roman" w:hAnsi="Times New Roman"/>
          <w:b/>
          <w:color w:val="auto"/>
          <w:sz w:val="24"/>
          <w:szCs w:val="24"/>
          <w:u w:val="none"/>
        </w:rPr>
        <w:t>:</w:t>
      </w:r>
      <w:r w:rsidRPr="003522EA">
        <w:rPr>
          <w:rStyle w:val="Hyperlink"/>
          <w:rFonts w:ascii="Times New Roman" w:hAnsi="Times New Roman"/>
          <w:color w:val="auto"/>
          <w:sz w:val="24"/>
          <w:szCs w:val="24"/>
          <w:u w:val="none"/>
        </w:rPr>
        <w:t xml:space="preserve"> Όλα τα διαφορετικά υποσυστήματα διασυνδέθηκαν μέσω του πυρήνα (</w:t>
      </w:r>
      <w:r w:rsidRPr="003522EA">
        <w:rPr>
          <w:rStyle w:val="Hyperlink"/>
          <w:rFonts w:ascii="Times New Roman" w:hAnsi="Times New Roman"/>
          <w:color w:val="auto"/>
          <w:sz w:val="24"/>
          <w:szCs w:val="24"/>
          <w:u w:val="none"/>
          <w:lang w:val="en-US"/>
        </w:rPr>
        <w:t>core</w:t>
      </w:r>
      <w:r w:rsidRPr="003522EA">
        <w:rPr>
          <w:rStyle w:val="Hyperlink"/>
          <w:rFonts w:ascii="Times New Roman" w:hAnsi="Times New Roman"/>
          <w:color w:val="auto"/>
          <w:sz w:val="24"/>
          <w:szCs w:val="24"/>
          <w:u w:val="none"/>
        </w:rPr>
        <w:t xml:space="preserve">) του συστήματος του </w:t>
      </w:r>
      <w:r w:rsidRPr="003522EA">
        <w:rPr>
          <w:rStyle w:val="Hyperlink"/>
          <w:rFonts w:ascii="Times New Roman" w:hAnsi="Times New Roman"/>
          <w:color w:val="auto"/>
          <w:sz w:val="24"/>
          <w:szCs w:val="24"/>
          <w:u w:val="none"/>
          <w:lang w:val="en-US"/>
        </w:rPr>
        <w:t>ZONeSEC</w:t>
      </w:r>
      <w:r w:rsidRPr="003522EA">
        <w:rPr>
          <w:rStyle w:val="Hyperlink"/>
          <w:rFonts w:ascii="Times New Roman" w:hAnsi="Times New Roman"/>
          <w:color w:val="auto"/>
          <w:sz w:val="24"/>
          <w:szCs w:val="24"/>
          <w:u w:val="none"/>
        </w:rPr>
        <w:t xml:space="preserve"> που παράχθηκε από την </w:t>
      </w:r>
      <w:r w:rsidRPr="003522EA">
        <w:rPr>
          <w:rStyle w:val="Hyperlink"/>
          <w:rFonts w:ascii="Times New Roman" w:hAnsi="Times New Roman"/>
          <w:color w:val="auto"/>
          <w:sz w:val="24"/>
          <w:szCs w:val="24"/>
          <w:u w:val="none"/>
          <w:lang w:val="en-US"/>
        </w:rPr>
        <w:t>ATOS</w:t>
      </w:r>
      <w:r w:rsidRPr="003522EA">
        <w:rPr>
          <w:rStyle w:val="Hyperlink"/>
          <w:rFonts w:ascii="Times New Roman" w:hAnsi="Times New Roman"/>
          <w:color w:val="auto"/>
          <w:sz w:val="24"/>
          <w:szCs w:val="24"/>
          <w:u w:val="none"/>
        </w:rPr>
        <w:t xml:space="preserve"> σε συνεργασία με την </w:t>
      </w:r>
      <w:r w:rsidRPr="003522EA">
        <w:rPr>
          <w:rStyle w:val="Hyperlink"/>
          <w:rFonts w:ascii="Times New Roman" w:hAnsi="Times New Roman"/>
          <w:color w:val="auto"/>
          <w:sz w:val="24"/>
          <w:szCs w:val="24"/>
          <w:u w:val="none"/>
          <w:lang w:val="en-US"/>
        </w:rPr>
        <w:t>EXUS</w:t>
      </w:r>
      <w:r w:rsidRPr="003522EA">
        <w:rPr>
          <w:rStyle w:val="Hyperlink"/>
          <w:rFonts w:ascii="Times New Roman" w:hAnsi="Times New Roman"/>
          <w:color w:val="auto"/>
          <w:sz w:val="24"/>
          <w:szCs w:val="24"/>
          <w:u w:val="none"/>
        </w:rPr>
        <w:t>.</w:t>
      </w:r>
    </w:p>
    <w:p w14:paraId="4E119549" w14:textId="77777777" w:rsidR="0032603B" w:rsidRPr="00AE5D85" w:rsidRDefault="0032603B" w:rsidP="0032603B">
      <w:pPr>
        <w:pStyle w:val="ListParagraph"/>
        <w:spacing w:afterLines="60" w:after="144" w:line="240" w:lineRule="auto"/>
        <w:ind w:left="714"/>
        <w:jc w:val="both"/>
        <w:rPr>
          <w:rFonts w:ascii="Times New Roman" w:hAnsi="Times New Roman"/>
          <w:sz w:val="24"/>
          <w:szCs w:val="24"/>
        </w:rPr>
      </w:pPr>
    </w:p>
    <w:p w14:paraId="1398EAFD" w14:textId="77777777" w:rsidR="0032603B" w:rsidRPr="00AE5D85" w:rsidRDefault="0032603B" w:rsidP="0032603B">
      <w:pPr>
        <w:spacing w:after="120"/>
        <w:jc w:val="center"/>
        <w:rPr>
          <w:rStyle w:val="Hyperlink"/>
          <w:color w:val="auto"/>
          <w:highlight w:val="yellow"/>
          <w:u w:val="none"/>
        </w:rPr>
      </w:pPr>
      <w:r w:rsidRPr="00022D86">
        <w:rPr>
          <w:i/>
          <w:noProof/>
          <w:u w:val="single"/>
        </w:rPr>
        <w:drawing>
          <wp:inline distT="0" distB="0" distL="0" distR="0" wp14:anchorId="3BC4B397" wp14:editId="042A8465">
            <wp:extent cx="5760085" cy="38398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DSC_725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85" cy="3839845"/>
                    </a:xfrm>
                    <a:prstGeom prst="rect">
                      <a:avLst/>
                    </a:prstGeom>
                  </pic:spPr>
                </pic:pic>
              </a:graphicData>
            </a:graphic>
          </wp:inline>
        </w:drawing>
      </w:r>
    </w:p>
    <w:p w14:paraId="6C7B9ABD" w14:textId="77777777" w:rsidR="0032603B" w:rsidRDefault="0032603B" w:rsidP="0032603B">
      <w:pPr>
        <w:spacing w:after="120"/>
        <w:jc w:val="center"/>
        <w:rPr>
          <w:rStyle w:val="Hyperlink"/>
          <w:b/>
          <w:i/>
          <w:color w:val="auto"/>
          <w:lang w:val="en-US"/>
        </w:rPr>
      </w:pPr>
    </w:p>
    <w:p w14:paraId="5CEC32A7" w14:textId="77777777" w:rsidR="0032603B" w:rsidRDefault="0032603B" w:rsidP="0032603B">
      <w:pPr>
        <w:spacing w:after="120"/>
        <w:jc w:val="center"/>
        <w:rPr>
          <w:rStyle w:val="Hyperlink"/>
          <w:i/>
          <w:color w:val="auto"/>
        </w:rPr>
      </w:pPr>
      <w:r w:rsidRPr="00022D86">
        <w:rPr>
          <w:rStyle w:val="Hyperlink"/>
          <w:b/>
          <w:i/>
          <w:color w:val="auto"/>
        </w:rPr>
        <w:t xml:space="preserve">Σχήμα </w:t>
      </w:r>
      <w:r>
        <w:rPr>
          <w:rStyle w:val="Hyperlink"/>
          <w:b/>
          <w:i/>
          <w:color w:val="auto"/>
        </w:rPr>
        <w:t>1</w:t>
      </w:r>
      <w:r w:rsidRPr="00022D86">
        <w:rPr>
          <w:rStyle w:val="Hyperlink"/>
          <w:b/>
          <w:i/>
          <w:color w:val="auto"/>
        </w:rPr>
        <w:t>:</w:t>
      </w:r>
      <w:r w:rsidRPr="00022D86">
        <w:rPr>
          <w:rStyle w:val="Hyperlink"/>
          <w:i/>
          <w:color w:val="auto"/>
        </w:rPr>
        <w:t xml:space="preserve"> Αισθητήρες επιτάχυνσης στους φράχτες</w:t>
      </w:r>
      <w:r w:rsidRPr="00AE5D85">
        <w:rPr>
          <w:rStyle w:val="Hyperlink"/>
          <w:i/>
          <w:color w:val="auto"/>
        </w:rPr>
        <w:t xml:space="preserve"> των εγκαταστάσεων</w:t>
      </w:r>
    </w:p>
    <w:p w14:paraId="6C602361" w14:textId="77777777" w:rsidR="0032603B" w:rsidRDefault="0032603B" w:rsidP="0032603B">
      <w:pPr>
        <w:spacing w:after="120"/>
        <w:jc w:val="center"/>
        <w:rPr>
          <w:rStyle w:val="Hyperlink"/>
          <w:i/>
          <w:color w:val="auto"/>
        </w:rPr>
      </w:pPr>
    </w:p>
    <w:p w14:paraId="3F3A43F6" w14:textId="77777777" w:rsidR="0032603B" w:rsidRPr="00022D86" w:rsidRDefault="0032603B" w:rsidP="0032603B">
      <w:pPr>
        <w:spacing w:after="120"/>
        <w:jc w:val="both"/>
        <w:rPr>
          <w:rStyle w:val="Hyperlink"/>
          <w:color w:val="auto"/>
          <w:highlight w:val="yellow"/>
          <w:u w:val="none"/>
        </w:rPr>
      </w:pPr>
      <w:r w:rsidRPr="00022D86">
        <w:rPr>
          <w:noProof/>
        </w:rPr>
        <w:lastRenderedPageBreak/>
        <w:drawing>
          <wp:inline distT="0" distB="0" distL="0" distR="0" wp14:anchorId="6E25D6AD" wp14:editId="3CA9AFB2">
            <wp:extent cx="5760085" cy="3839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DSC_738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85" cy="3839845"/>
                    </a:xfrm>
                    <a:prstGeom prst="rect">
                      <a:avLst/>
                    </a:prstGeom>
                  </pic:spPr>
                </pic:pic>
              </a:graphicData>
            </a:graphic>
          </wp:inline>
        </w:drawing>
      </w:r>
    </w:p>
    <w:p w14:paraId="394E1ACB" w14:textId="77777777" w:rsidR="0032603B" w:rsidRDefault="0032603B" w:rsidP="0032603B">
      <w:pPr>
        <w:spacing w:after="120"/>
        <w:jc w:val="center"/>
        <w:rPr>
          <w:rStyle w:val="Hyperlink"/>
          <w:b/>
          <w:i/>
          <w:color w:val="auto"/>
          <w:lang w:val="en-US"/>
        </w:rPr>
      </w:pPr>
    </w:p>
    <w:p w14:paraId="0466C334" w14:textId="77777777" w:rsidR="0032603B" w:rsidRDefault="0032603B" w:rsidP="0032603B">
      <w:pPr>
        <w:spacing w:after="120"/>
        <w:jc w:val="center"/>
        <w:rPr>
          <w:rStyle w:val="Hyperlink"/>
          <w:i/>
          <w:color w:val="auto"/>
          <w:lang w:val="en-US"/>
        </w:rPr>
      </w:pPr>
      <w:r w:rsidRPr="00022D86">
        <w:rPr>
          <w:rStyle w:val="Hyperlink"/>
          <w:b/>
          <w:i/>
          <w:color w:val="auto"/>
        </w:rPr>
        <w:t xml:space="preserve">Σχήμα </w:t>
      </w:r>
      <w:r>
        <w:rPr>
          <w:rStyle w:val="Hyperlink"/>
          <w:b/>
          <w:i/>
          <w:color w:val="auto"/>
        </w:rPr>
        <w:t>2</w:t>
      </w:r>
      <w:r w:rsidRPr="00022D86">
        <w:rPr>
          <w:rStyle w:val="Hyperlink"/>
          <w:b/>
          <w:i/>
          <w:color w:val="auto"/>
        </w:rPr>
        <w:t>:</w:t>
      </w:r>
      <w:r w:rsidRPr="00022D86">
        <w:rPr>
          <w:rStyle w:val="Hyperlink"/>
          <w:i/>
          <w:color w:val="auto"/>
        </w:rPr>
        <w:t xml:space="preserve"> Το </w:t>
      </w:r>
      <w:proofErr w:type="spellStart"/>
      <w:r>
        <w:rPr>
          <w:rStyle w:val="Hyperlink"/>
          <w:i/>
          <w:color w:val="auto"/>
        </w:rPr>
        <w:t>πολυστροφικό</w:t>
      </w:r>
      <w:proofErr w:type="spellEnd"/>
      <w:r>
        <w:rPr>
          <w:rStyle w:val="Hyperlink"/>
          <w:i/>
          <w:color w:val="auto"/>
        </w:rPr>
        <w:t xml:space="preserve"> </w:t>
      </w:r>
      <w:r w:rsidRPr="00022D86">
        <w:rPr>
          <w:rStyle w:val="Hyperlink"/>
          <w:i/>
          <w:color w:val="auto"/>
          <w:lang w:val="en-US"/>
        </w:rPr>
        <w:t>UAV</w:t>
      </w:r>
      <w:r w:rsidRPr="00022D86">
        <w:rPr>
          <w:rStyle w:val="Hyperlink"/>
          <w:i/>
          <w:color w:val="auto"/>
        </w:rPr>
        <w:t xml:space="preserve"> που χρησιμοποιήθηκε στη δοκιμή</w:t>
      </w:r>
    </w:p>
    <w:p w14:paraId="4CA2F8F9" w14:textId="77777777" w:rsidR="001B33F3" w:rsidRPr="001B33F3" w:rsidRDefault="001B33F3" w:rsidP="0032603B">
      <w:pPr>
        <w:spacing w:after="120"/>
        <w:jc w:val="center"/>
        <w:rPr>
          <w:rStyle w:val="Hyperlink"/>
          <w:i/>
          <w:color w:val="auto"/>
          <w:lang w:val="en-US"/>
        </w:rPr>
      </w:pPr>
    </w:p>
    <w:p w14:paraId="755B531E" w14:textId="77777777" w:rsidR="0032603B" w:rsidRPr="00D15EF8" w:rsidRDefault="0032603B" w:rsidP="0032603B">
      <w:pPr>
        <w:spacing w:after="120"/>
        <w:jc w:val="both"/>
        <w:rPr>
          <w:b/>
          <w:i/>
        </w:rPr>
      </w:pPr>
      <w:r w:rsidRPr="00D15EF8">
        <w:rPr>
          <w:b/>
          <w:i/>
        </w:rPr>
        <w:t>2.3 Προσδοκώμενα Αποτελέσματα</w:t>
      </w:r>
    </w:p>
    <w:p w14:paraId="4B908CB3"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Ο βασικός στόχος του </w:t>
      </w:r>
      <w:r w:rsidRPr="00AE5D85">
        <w:rPr>
          <w:rStyle w:val="Hyperlink"/>
          <w:color w:val="auto"/>
          <w:u w:val="none"/>
          <w:lang w:val="en-US"/>
        </w:rPr>
        <w:t>ZONeSEC</w:t>
      </w:r>
      <w:r w:rsidRPr="00AE5D85">
        <w:rPr>
          <w:rStyle w:val="Hyperlink"/>
          <w:color w:val="auto"/>
          <w:u w:val="none"/>
        </w:rPr>
        <w:t xml:space="preserve"> είναι η υποστήριξη της ασφάλειας των πολιτών παρέχοντας μια ολική λύση για την προστασία των ζωνών ευρείας κλίμακας. Οι λύσεις που προτείνονται από το </w:t>
      </w:r>
      <w:r w:rsidRPr="00AE5D85">
        <w:rPr>
          <w:rStyle w:val="Hyperlink"/>
          <w:color w:val="auto"/>
          <w:u w:val="none"/>
          <w:lang w:val="en-US"/>
        </w:rPr>
        <w:t>ZONeSEC</w:t>
      </w:r>
      <w:r w:rsidRPr="00AE5D85">
        <w:rPr>
          <w:rStyle w:val="Hyperlink"/>
          <w:color w:val="auto"/>
          <w:u w:val="none"/>
        </w:rPr>
        <w:t xml:space="preserve"> στοχεύουν στο να ωφελήσουν τις χώρες της Ευρώπης λαμβάνοντας υπόψη διεθνείς εφαρμογές.</w:t>
      </w:r>
    </w:p>
    <w:p w14:paraId="037290F6"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Το νέο πανευρωπαϊκό πλαίσιο που προτείνεται από το </w:t>
      </w:r>
      <w:r w:rsidRPr="00AE5D85">
        <w:rPr>
          <w:rStyle w:val="Hyperlink"/>
          <w:color w:val="auto"/>
          <w:u w:val="none"/>
          <w:lang w:val="en-US"/>
        </w:rPr>
        <w:t>ZONeSEC</w:t>
      </w:r>
      <w:r w:rsidRPr="00AE5D85">
        <w:rPr>
          <w:rStyle w:val="Hyperlink"/>
          <w:color w:val="auto"/>
          <w:u w:val="none"/>
        </w:rPr>
        <w:t xml:space="preserve"> θα δημιουργήσει ένα ισχυρό και κλιμακούμενο σύστημα που θα παρέχει το ίδιο επίπεδο επισκόπησης και αντίληψης της κατάστασης σε όλα τα εμπλεκόμενα μέρη όλων των χωρών. Αυτό θα επιτρέψει στους φορείς που εμπλέκονται να αντιμετωπίσουν με ενιαίο και συνεκτικό τρόπο πιθανές αστοχίες και απειλές των ζωνών ευρείας κλίμακας (όπως αγωγοί, γραμμές ενέργειας ή μεταφορικά δίκτυα) που επηρεάζουν μεγάλες γεωγραφικές περιοχές. </w:t>
      </w:r>
    </w:p>
    <w:p w14:paraId="5D2FF05A"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Το </w:t>
      </w:r>
      <w:r w:rsidRPr="00AE5D85">
        <w:rPr>
          <w:rStyle w:val="Hyperlink"/>
          <w:color w:val="auto"/>
          <w:u w:val="none"/>
          <w:lang w:val="en-US"/>
        </w:rPr>
        <w:t>ZONeSEC</w:t>
      </w:r>
      <w:r w:rsidRPr="00AE5D85">
        <w:rPr>
          <w:rStyle w:val="Hyperlink"/>
          <w:color w:val="auto"/>
          <w:u w:val="none"/>
        </w:rPr>
        <w:t xml:space="preserve"> θα πραγματοποιήσει όλη την απαιτούμενη έρευνα, ανάπτυξη, ενσωμάτωση και ενημέρωση προωθώντας την εξεύρεση ενιαίας λύσης</w:t>
      </w:r>
      <w:r>
        <w:rPr>
          <w:rStyle w:val="Hyperlink"/>
          <w:color w:val="auto"/>
          <w:u w:val="none"/>
        </w:rPr>
        <w:t xml:space="preserve"> μέσω</w:t>
      </w:r>
      <w:r w:rsidRPr="00AE5D85">
        <w:rPr>
          <w:rStyle w:val="Hyperlink"/>
          <w:color w:val="auto"/>
          <w:u w:val="none"/>
        </w:rPr>
        <w:t xml:space="preserve">: </w:t>
      </w:r>
    </w:p>
    <w:p w14:paraId="13249560" w14:textId="77777777" w:rsidR="0032603B" w:rsidRPr="00AE5D85" w:rsidRDefault="0032603B" w:rsidP="0032603B">
      <w:pPr>
        <w:pStyle w:val="ListParagraph"/>
        <w:numPr>
          <w:ilvl w:val="0"/>
          <w:numId w:val="11"/>
        </w:numPr>
        <w:spacing w:after="0" w:line="240" w:lineRule="auto"/>
        <w:ind w:hanging="357"/>
        <w:jc w:val="both"/>
        <w:rPr>
          <w:rFonts w:ascii="Times New Roman" w:hAnsi="Times New Roman"/>
          <w:sz w:val="24"/>
          <w:szCs w:val="24"/>
        </w:rPr>
      </w:pPr>
      <w:r>
        <w:rPr>
          <w:rFonts w:ascii="Times New Roman" w:hAnsi="Times New Roman"/>
          <w:sz w:val="24"/>
          <w:szCs w:val="24"/>
        </w:rPr>
        <w:t>Υιοθέτησης</w:t>
      </w:r>
      <w:r w:rsidRPr="00AE5D85">
        <w:rPr>
          <w:rFonts w:ascii="Times New Roman" w:hAnsi="Times New Roman"/>
          <w:sz w:val="24"/>
          <w:szCs w:val="24"/>
        </w:rPr>
        <w:t xml:space="preserve"> μια</w:t>
      </w:r>
      <w:r>
        <w:rPr>
          <w:rFonts w:ascii="Times New Roman" w:hAnsi="Times New Roman"/>
          <w:sz w:val="24"/>
          <w:szCs w:val="24"/>
        </w:rPr>
        <w:t>ς</w:t>
      </w:r>
      <w:r w:rsidRPr="00AE5D85">
        <w:rPr>
          <w:rFonts w:ascii="Times New Roman" w:hAnsi="Times New Roman"/>
          <w:sz w:val="24"/>
          <w:szCs w:val="24"/>
        </w:rPr>
        <w:t xml:space="preserve"> Ενιαία</w:t>
      </w:r>
      <w:r>
        <w:rPr>
          <w:rFonts w:ascii="Times New Roman" w:hAnsi="Times New Roman"/>
          <w:sz w:val="24"/>
          <w:szCs w:val="24"/>
        </w:rPr>
        <w:t>ς</w:t>
      </w:r>
      <w:r w:rsidRPr="00AE5D85">
        <w:rPr>
          <w:rFonts w:ascii="Times New Roman" w:hAnsi="Times New Roman"/>
          <w:sz w:val="24"/>
          <w:szCs w:val="24"/>
        </w:rPr>
        <w:t xml:space="preserve"> Προσέγγιση</w:t>
      </w:r>
      <w:r>
        <w:rPr>
          <w:rFonts w:ascii="Times New Roman" w:hAnsi="Times New Roman"/>
          <w:sz w:val="24"/>
          <w:szCs w:val="24"/>
        </w:rPr>
        <w:t>ς</w:t>
      </w:r>
      <w:r w:rsidRPr="00AE5D85">
        <w:rPr>
          <w:rFonts w:ascii="Times New Roman" w:hAnsi="Times New Roman"/>
          <w:sz w:val="24"/>
          <w:szCs w:val="24"/>
        </w:rPr>
        <w:t xml:space="preserve"> Ασφαλείας, συγχωνεύοντας και εξισορροπώντας όλες τις σχετικές πτυχές για τον σχεδιασμό ενός καινοτόμου συστήματος επιτήρησης ζωνών ευρείας κλίμακας.</w:t>
      </w:r>
    </w:p>
    <w:p w14:paraId="7D832DD5"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Εισαγωγής</w:t>
      </w:r>
      <w:r w:rsidRPr="00AE5D85">
        <w:rPr>
          <w:rFonts w:ascii="Times New Roman" w:hAnsi="Times New Roman"/>
          <w:sz w:val="24"/>
          <w:szCs w:val="24"/>
        </w:rPr>
        <w:t xml:space="preserve"> μια</w:t>
      </w:r>
      <w:r>
        <w:rPr>
          <w:rFonts w:ascii="Times New Roman" w:hAnsi="Times New Roman"/>
          <w:sz w:val="24"/>
          <w:szCs w:val="24"/>
        </w:rPr>
        <w:t>ς</w:t>
      </w:r>
      <w:r w:rsidRPr="00AE5D85">
        <w:rPr>
          <w:rFonts w:ascii="Times New Roman" w:hAnsi="Times New Roman"/>
          <w:sz w:val="24"/>
          <w:szCs w:val="24"/>
        </w:rPr>
        <w:t xml:space="preserve"> πρωτοποριακή</w:t>
      </w:r>
      <w:r>
        <w:rPr>
          <w:rFonts w:ascii="Times New Roman" w:hAnsi="Times New Roman"/>
          <w:sz w:val="24"/>
          <w:szCs w:val="24"/>
        </w:rPr>
        <w:t>ς</w:t>
      </w:r>
      <w:r w:rsidRPr="00AE5D85">
        <w:rPr>
          <w:rFonts w:ascii="Times New Roman" w:hAnsi="Times New Roman"/>
          <w:sz w:val="24"/>
          <w:szCs w:val="24"/>
        </w:rPr>
        <w:t xml:space="preserve"> προσέγγιση</w:t>
      </w:r>
      <w:r>
        <w:rPr>
          <w:rFonts w:ascii="Times New Roman" w:hAnsi="Times New Roman"/>
          <w:sz w:val="24"/>
          <w:szCs w:val="24"/>
        </w:rPr>
        <w:t>ς</w:t>
      </w:r>
      <w:r w:rsidRPr="00AE5D85">
        <w:rPr>
          <w:rFonts w:ascii="Times New Roman" w:hAnsi="Times New Roman"/>
          <w:sz w:val="24"/>
          <w:szCs w:val="24"/>
        </w:rPr>
        <w:t xml:space="preserve"> </w:t>
      </w:r>
      <w:r w:rsidRPr="00AE5D85">
        <w:rPr>
          <w:rFonts w:ascii="Times New Roman" w:hAnsi="Times New Roman"/>
          <w:bCs/>
          <w:sz w:val="24"/>
          <w:szCs w:val="24"/>
        </w:rPr>
        <w:t>(</w:t>
      </w:r>
      <w:proofErr w:type="spellStart"/>
      <w:r w:rsidRPr="00AE5D85">
        <w:rPr>
          <w:rFonts w:ascii="Times New Roman" w:hAnsi="Times New Roman"/>
          <w:bCs/>
          <w:sz w:val="24"/>
          <w:szCs w:val="24"/>
          <w:lang w:val="en-US"/>
        </w:rPr>
        <w:t>DirectSIM</w:t>
      </w:r>
      <w:proofErr w:type="spellEnd"/>
      <w:r w:rsidRPr="00AE5D85">
        <w:rPr>
          <w:rFonts w:ascii="Times New Roman" w:hAnsi="Times New Roman"/>
          <w:bCs/>
          <w:sz w:val="24"/>
          <w:szCs w:val="24"/>
        </w:rPr>
        <w:t xml:space="preserve">) </w:t>
      </w:r>
      <w:r w:rsidRPr="0079041D">
        <w:rPr>
          <w:rFonts w:ascii="Times New Roman" w:hAnsi="Times New Roman"/>
          <w:sz w:val="24"/>
          <w:szCs w:val="24"/>
        </w:rPr>
        <w:t xml:space="preserve">για την προσομοίωση της συμπεριφοράς των σημαντικών υποσυστημάτων, των απειλών και της ανθρώπινης συμπεριφοράς. Τα αποτελέσματα θα χρησιμοποιηθούν για τον αρχικό σχεδιασμό και </w:t>
      </w:r>
      <w:r w:rsidRPr="0079041D">
        <w:rPr>
          <w:rFonts w:ascii="Times New Roman" w:hAnsi="Times New Roman"/>
          <w:sz w:val="24"/>
          <w:szCs w:val="24"/>
        </w:rPr>
        <w:lastRenderedPageBreak/>
        <w:t xml:space="preserve">τις δοκιμές αναφορικά με την οικονομική αποδοτικότητα των συστημάτων του </w:t>
      </w:r>
      <w:r w:rsidRPr="0079041D">
        <w:rPr>
          <w:rFonts w:ascii="Times New Roman" w:hAnsi="Times New Roman"/>
          <w:sz w:val="24"/>
          <w:szCs w:val="24"/>
          <w:lang w:val="en-US"/>
        </w:rPr>
        <w:t>ZONeSEC</w:t>
      </w:r>
      <w:r w:rsidRPr="00B75AE7">
        <w:rPr>
          <w:rFonts w:ascii="Times New Roman" w:hAnsi="Times New Roman"/>
          <w:sz w:val="24"/>
          <w:szCs w:val="24"/>
        </w:rPr>
        <w:t>. Ταυτόχρονα θα μπορούν να χρησιμοποιηθούν για την πραγματική εκπαίδευση των φορέων επιτήρησης.</w:t>
      </w:r>
    </w:p>
    <w:p w14:paraId="2C8239CB"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Υποστήριξης</w:t>
      </w:r>
      <w:r w:rsidRPr="00B75AE7">
        <w:rPr>
          <w:rFonts w:ascii="Times New Roman" w:hAnsi="Times New Roman"/>
          <w:sz w:val="24"/>
          <w:szCs w:val="24"/>
        </w:rPr>
        <w:t xml:space="preserve"> </w:t>
      </w:r>
      <w:r>
        <w:rPr>
          <w:rFonts w:ascii="Times New Roman" w:hAnsi="Times New Roman"/>
          <w:sz w:val="24"/>
          <w:szCs w:val="24"/>
        </w:rPr>
        <w:t>ενός</w:t>
      </w:r>
      <w:r w:rsidRPr="00B75AE7">
        <w:rPr>
          <w:rFonts w:ascii="Times New Roman" w:hAnsi="Times New Roman"/>
          <w:sz w:val="24"/>
          <w:szCs w:val="24"/>
        </w:rPr>
        <w:t xml:space="preserve"> ενιαίο</w:t>
      </w:r>
      <w:r>
        <w:rPr>
          <w:rFonts w:ascii="Times New Roman" w:hAnsi="Times New Roman"/>
          <w:sz w:val="24"/>
          <w:szCs w:val="24"/>
        </w:rPr>
        <w:t>υ Μηχανισμού</w:t>
      </w:r>
      <w:r w:rsidRPr="00B75AE7">
        <w:rPr>
          <w:rFonts w:ascii="Times New Roman" w:hAnsi="Times New Roman"/>
          <w:sz w:val="24"/>
          <w:szCs w:val="24"/>
        </w:rPr>
        <w:t xml:space="preserve"> Πρώιμης Ανίχνευσης και Επίγνωσης της Κατάστασης</w:t>
      </w:r>
      <w:r>
        <w:rPr>
          <w:rFonts w:ascii="Times New Roman" w:hAnsi="Times New Roman"/>
          <w:sz w:val="24"/>
          <w:szCs w:val="24"/>
        </w:rPr>
        <w:t>,</w:t>
      </w:r>
      <w:r w:rsidRPr="00B75AE7">
        <w:rPr>
          <w:rFonts w:ascii="Times New Roman" w:hAnsi="Times New Roman"/>
          <w:sz w:val="24"/>
          <w:szCs w:val="24"/>
        </w:rPr>
        <w:t xml:space="preserve"> ο οποίος θα βοηθήσει τις αρχές και τους φορείς στην πρόληψη παράνομων δραστηριοτήτων ακόμα και στα πιο περίπλοκα, απομακρυσμένα ή απαιτητικά μέρη.</w:t>
      </w:r>
    </w:p>
    <w:p w14:paraId="1AEFEC80"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Εκτίμησης</w:t>
      </w:r>
      <w:r w:rsidRPr="00B75AE7">
        <w:rPr>
          <w:rFonts w:ascii="Times New Roman" w:hAnsi="Times New Roman"/>
          <w:sz w:val="24"/>
          <w:szCs w:val="24"/>
        </w:rPr>
        <w:t xml:space="preserve"> πιθανή</w:t>
      </w:r>
      <w:r>
        <w:rPr>
          <w:rFonts w:ascii="Times New Roman" w:hAnsi="Times New Roman"/>
          <w:sz w:val="24"/>
          <w:szCs w:val="24"/>
        </w:rPr>
        <w:t>ς</w:t>
      </w:r>
      <w:r w:rsidRPr="00B75AE7">
        <w:rPr>
          <w:rFonts w:ascii="Times New Roman" w:hAnsi="Times New Roman"/>
          <w:sz w:val="24"/>
          <w:szCs w:val="24"/>
        </w:rPr>
        <w:t xml:space="preserve"> εξέλιξη</w:t>
      </w:r>
      <w:r>
        <w:rPr>
          <w:rFonts w:ascii="Times New Roman" w:hAnsi="Times New Roman"/>
          <w:sz w:val="24"/>
          <w:szCs w:val="24"/>
        </w:rPr>
        <w:t>ς</w:t>
      </w:r>
      <w:r w:rsidRPr="00B75AE7">
        <w:rPr>
          <w:rFonts w:ascii="Times New Roman" w:hAnsi="Times New Roman"/>
          <w:sz w:val="24"/>
          <w:szCs w:val="24"/>
        </w:rPr>
        <w:t xml:space="preserve"> μιας δραστηριότητας σε κίνδυνο για την ακεραιότητα της προστατευόμενης ζώνης ευρείας κλίμακας, συνδυάζοντας διαφορετικά πληροφοριακά δεδομένα, εγκαθιστώντας έτσι ένα ενεργό και δυναμικό πλαίσιο επιτήρησης αντί του τωρινού στατικού και παθητικού. </w:t>
      </w:r>
    </w:p>
    <w:p w14:paraId="0150B67B"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Εξέλιξης</w:t>
      </w:r>
      <w:r w:rsidRPr="00B75AE7">
        <w:rPr>
          <w:rFonts w:ascii="Times New Roman" w:hAnsi="Times New Roman"/>
          <w:sz w:val="24"/>
          <w:szCs w:val="24"/>
        </w:rPr>
        <w:t xml:space="preserve"> τη</w:t>
      </w:r>
      <w:r>
        <w:rPr>
          <w:rFonts w:ascii="Times New Roman" w:hAnsi="Times New Roman"/>
          <w:sz w:val="24"/>
          <w:szCs w:val="24"/>
        </w:rPr>
        <w:t>ς</w:t>
      </w:r>
      <w:r w:rsidRPr="00B75AE7">
        <w:rPr>
          <w:rFonts w:ascii="Times New Roman" w:hAnsi="Times New Roman"/>
          <w:sz w:val="24"/>
          <w:szCs w:val="24"/>
        </w:rPr>
        <w:t xml:space="preserve"> βάση</w:t>
      </w:r>
      <w:r>
        <w:rPr>
          <w:rFonts w:ascii="Times New Roman" w:hAnsi="Times New Roman"/>
          <w:sz w:val="24"/>
          <w:szCs w:val="24"/>
        </w:rPr>
        <w:t>ς</w:t>
      </w:r>
      <w:r w:rsidRPr="00B75AE7">
        <w:rPr>
          <w:rFonts w:ascii="Times New Roman" w:hAnsi="Times New Roman"/>
          <w:sz w:val="24"/>
          <w:szCs w:val="24"/>
        </w:rPr>
        <w:t xml:space="preserve"> και τη</w:t>
      </w:r>
      <w:r>
        <w:rPr>
          <w:rFonts w:ascii="Times New Roman" w:hAnsi="Times New Roman"/>
          <w:sz w:val="24"/>
          <w:szCs w:val="24"/>
        </w:rPr>
        <w:t>ς</w:t>
      </w:r>
      <w:r w:rsidRPr="00B75AE7">
        <w:rPr>
          <w:rFonts w:ascii="Times New Roman" w:hAnsi="Times New Roman"/>
          <w:sz w:val="24"/>
          <w:szCs w:val="24"/>
        </w:rPr>
        <w:t xml:space="preserve"> ευφυΐα</w:t>
      </w:r>
      <w:r>
        <w:rPr>
          <w:rFonts w:ascii="Times New Roman" w:hAnsi="Times New Roman"/>
          <w:sz w:val="24"/>
          <w:szCs w:val="24"/>
        </w:rPr>
        <w:t>ς</w:t>
      </w:r>
      <w:r w:rsidRPr="00B75AE7">
        <w:rPr>
          <w:rFonts w:ascii="Times New Roman" w:hAnsi="Times New Roman"/>
          <w:sz w:val="24"/>
          <w:szCs w:val="24"/>
        </w:rPr>
        <w:t xml:space="preserve"> των αισθητήρων για την επεξεργασία υψηλής ποιότητας στοιχείων εισόδου (</w:t>
      </w:r>
      <w:r w:rsidRPr="00B75AE7">
        <w:rPr>
          <w:rFonts w:ascii="Times New Roman" w:hAnsi="Times New Roman"/>
          <w:sz w:val="24"/>
          <w:szCs w:val="24"/>
          <w:lang w:val="en-US"/>
        </w:rPr>
        <w:t>input</w:t>
      </w:r>
      <w:r w:rsidRPr="00B75AE7">
        <w:rPr>
          <w:rFonts w:ascii="Times New Roman" w:hAnsi="Times New Roman"/>
          <w:sz w:val="24"/>
          <w:szCs w:val="24"/>
        </w:rPr>
        <w:t>) στα συστήματα επεξεργασίας δεδομένων, ώστε να ανιχνεύεται μεγαλύτερο εύρος παράνομων δραστηριοτήτων, με σκοπό τη μείωση του ποσοστού των λανθασμένων σημάτων συναγερμού (</w:t>
      </w:r>
      <w:r w:rsidRPr="00B75AE7">
        <w:rPr>
          <w:rFonts w:ascii="Times New Roman" w:hAnsi="Times New Roman"/>
          <w:sz w:val="24"/>
          <w:szCs w:val="24"/>
          <w:lang w:val="en-US"/>
        </w:rPr>
        <w:t>false</w:t>
      </w:r>
      <w:r w:rsidRPr="00B75AE7">
        <w:rPr>
          <w:rFonts w:ascii="Times New Roman" w:hAnsi="Times New Roman"/>
          <w:sz w:val="24"/>
          <w:szCs w:val="24"/>
        </w:rPr>
        <w:t xml:space="preserve"> </w:t>
      </w:r>
      <w:r w:rsidRPr="00B75AE7">
        <w:rPr>
          <w:rFonts w:ascii="Times New Roman" w:hAnsi="Times New Roman"/>
          <w:sz w:val="24"/>
          <w:szCs w:val="24"/>
          <w:lang w:val="en-US"/>
        </w:rPr>
        <w:t>alarms</w:t>
      </w:r>
      <w:r w:rsidRPr="00B75AE7">
        <w:rPr>
          <w:rFonts w:ascii="Times New Roman" w:hAnsi="Times New Roman"/>
          <w:sz w:val="24"/>
          <w:szCs w:val="24"/>
        </w:rPr>
        <w:t>).</w:t>
      </w:r>
    </w:p>
    <w:p w14:paraId="10754735"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Παροχής</w:t>
      </w:r>
      <w:r w:rsidRPr="00B75AE7">
        <w:rPr>
          <w:rFonts w:ascii="Times New Roman" w:hAnsi="Times New Roman"/>
          <w:sz w:val="24"/>
          <w:szCs w:val="24"/>
        </w:rPr>
        <w:t xml:space="preserve"> </w:t>
      </w:r>
      <w:r>
        <w:rPr>
          <w:rFonts w:ascii="Times New Roman" w:hAnsi="Times New Roman"/>
          <w:sz w:val="24"/>
          <w:szCs w:val="24"/>
        </w:rPr>
        <w:t>ενός</w:t>
      </w:r>
      <w:r w:rsidRPr="00B75AE7">
        <w:rPr>
          <w:rFonts w:ascii="Times New Roman" w:hAnsi="Times New Roman"/>
          <w:sz w:val="24"/>
          <w:szCs w:val="24"/>
        </w:rPr>
        <w:t xml:space="preserve"> νέο</w:t>
      </w:r>
      <w:r>
        <w:rPr>
          <w:rFonts w:ascii="Times New Roman" w:hAnsi="Times New Roman"/>
          <w:sz w:val="24"/>
          <w:szCs w:val="24"/>
        </w:rPr>
        <w:t>υ ευρωπαϊκού πρωτοποριακού</w:t>
      </w:r>
      <w:r w:rsidRPr="00B75AE7">
        <w:rPr>
          <w:rFonts w:ascii="Times New Roman" w:hAnsi="Times New Roman"/>
          <w:sz w:val="24"/>
          <w:szCs w:val="24"/>
        </w:rPr>
        <w:t xml:space="preserve"> </w:t>
      </w:r>
      <w:r>
        <w:rPr>
          <w:rFonts w:ascii="Times New Roman" w:hAnsi="Times New Roman"/>
          <w:sz w:val="24"/>
          <w:szCs w:val="24"/>
        </w:rPr>
        <w:t>συστήματος</w:t>
      </w:r>
      <w:r w:rsidRPr="00B75AE7">
        <w:rPr>
          <w:rFonts w:ascii="Times New Roman" w:hAnsi="Times New Roman"/>
          <w:sz w:val="24"/>
          <w:szCs w:val="24"/>
        </w:rPr>
        <w:t xml:space="preserve"> αναφοράς για την επιτήρηση ζωνών ευρείας κλίμακας, παραδίδοντας ένα </w:t>
      </w:r>
      <w:r w:rsidRPr="00B75AE7">
        <w:rPr>
          <w:rFonts w:ascii="Times New Roman" w:hAnsi="Times New Roman"/>
          <w:sz w:val="24"/>
          <w:szCs w:val="24"/>
          <w:lang w:val="en-US"/>
        </w:rPr>
        <w:t>on</w:t>
      </w:r>
      <w:r w:rsidRPr="00B75AE7">
        <w:rPr>
          <w:rFonts w:ascii="Times New Roman" w:hAnsi="Times New Roman"/>
          <w:sz w:val="24"/>
          <w:szCs w:val="24"/>
        </w:rPr>
        <w:t>-</w:t>
      </w:r>
      <w:r w:rsidRPr="00B75AE7">
        <w:rPr>
          <w:rFonts w:ascii="Times New Roman" w:hAnsi="Times New Roman"/>
          <w:sz w:val="24"/>
          <w:szCs w:val="24"/>
          <w:lang w:val="en-US"/>
        </w:rPr>
        <w:t>line</w:t>
      </w:r>
      <w:r w:rsidRPr="00B75AE7">
        <w:rPr>
          <w:rFonts w:ascii="Times New Roman" w:hAnsi="Times New Roman"/>
          <w:sz w:val="24"/>
          <w:szCs w:val="24"/>
        </w:rPr>
        <w:t xml:space="preserve"> σύστημα υψηλής χρηστικότητας που θα παρέχει αναφορές, συμβουλευτικές υπηρεσίες και οδηγίες για την προστασία των υποδομών που βρίσκονται στις ζώνες ευρείας κλίμακας.</w:t>
      </w:r>
    </w:p>
    <w:p w14:paraId="7E396A68" w14:textId="77777777" w:rsidR="0032603B" w:rsidRPr="00B75AE7" w:rsidRDefault="0032603B" w:rsidP="0032603B">
      <w:pPr>
        <w:pStyle w:val="ListParagraph"/>
        <w:numPr>
          <w:ilvl w:val="0"/>
          <w:numId w:val="11"/>
        </w:numPr>
        <w:spacing w:after="0" w:line="240" w:lineRule="auto"/>
        <w:jc w:val="both"/>
        <w:rPr>
          <w:rFonts w:ascii="Times New Roman" w:hAnsi="Times New Roman"/>
          <w:sz w:val="24"/>
          <w:szCs w:val="24"/>
        </w:rPr>
      </w:pPr>
      <w:r>
        <w:rPr>
          <w:rFonts w:ascii="Times New Roman" w:hAnsi="Times New Roman"/>
          <w:color w:val="222222"/>
          <w:sz w:val="24"/>
          <w:szCs w:val="24"/>
        </w:rPr>
        <w:t>Π</w:t>
      </w:r>
      <w:r w:rsidRPr="00B75AE7">
        <w:rPr>
          <w:rFonts w:ascii="Times New Roman" w:hAnsi="Times New Roman"/>
          <w:color w:val="222222"/>
          <w:sz w:val="24"/>
          <w:szCs w:val="24"/>
        </w:rPr>
        <w:t>αροχή</w:t>
      </w:r>
      <w:r>
        <w:rPr>
          <w:rFonts w:ascii="Times New Roman" w:hAnsi="Times New Roman"/>
          <w:color w:val="222222"/>
          <w:sz w:val="24"/>
          <w:szCs w:val="24"/>
        </w:rPr>
        <w:t>ς</w:t>
      </w:r>
      <w:r w:rsidRPr="00B75AE7">
        <w:rPr>
          <w:rFonts w:ascii="Times New Roman" w:hAnsi="Times New Roman"/>
          <w:color w:val="222222"/>
          <w:sz w:val="24"/>
          <w:szCs w:val="24"/>
        </w:rPr>
        <w:t xml:space="preserve"> προτύπων, μέσα από τη σύγχρονη διαδικασία τυποποίησης: επιτροπές τυποποίησης οργανισμών και συναντήσεις εργασίας / ομάδες βιομηχανικών προδιαγραφών. </w:t>
      </w:r>
    </w:p>
    <w:p w14:paraId="7BB41F49" w14:textId="77777777" w:rsidR="0032603B" w:rsidRPr="00022D86" w:rsidRDefault="0032603B" w:rsidP="0032603B">
      <w:pPr>
        <w:pStyle w:val="ListParagraph"/>
        <w:numPr>
          <w:ilvl w:val="0"/>
          <w:numId w:val="11"/>
        </w:numPr>
        <w:spacing w:after="120" w:line="240" w:lineRule="auto"/>
        <w:jc w:val="both"/>
        <w:rPr>
          <w:rFonts w:ascii="Times New Roman" w:hAnsi="Times New Roman"/>
          <w:sz w:val="24"/>
          <w:szCs w:val="24"/>
        </w:rPr>
      </w:pPr>
      <w:r>
        <w:rPr>
          <w:rFonts w:ascii="Times New Roman" w:hAnsi="Times New Roman"/>
          <w:sz w:val="24"/>
          <w:szCs w:val="24"/>
        </w:rPr>
        <w:t>Δημιουργίας</w:t>
      </w:r>
      <w:r w:rsidRPr="00022D86">
        <w:rPr>
          <w:rFonts w:ascii="Times New Roman" w:hAnsi="Times New Roman"/>
          <w:sz w:val="24"/>
          <w:szCs w:val="24"/>
        </w:rPr>
        <w:t xml:space="preserve"> οπτική</w:t>
      </w:r>
      <w:r>
        <w:rPr>
          <w:rFonts w:ascii="Times New Roman" w:hAnsi="Times New Roman"/>
          <w:sz w:val="24"/>
          <w:szCs w:val="24"/>
        </w:rPr>
        <w:t>ς</w:t>
      </w:r>
      <w:r w:rsidRPr="00022D86">
        <w:rPr>
          <w:rFonts w:ascii="Times New Roman" w:hAnsi="Times New Roman"/>
          <w:sz w:val="24"/>
          <w:szCs w:val="24"/>
        </w:rPr>
        <w:t xml:space="preserve"> αναπαράσταση</w:t>
      </w:r>
      <w:r>
        <w:rPr>
          <w:rFonts w:ascii="Times New Roman" w:hAnsi="Times New Roman"/>
          <w:sz w:val="24"/>
          <w:szCs w:val="24"/>
        </w:rPr>
        <w:t>ς</w:t>
      </w:r>
      <w:r w:rsidRPr="00022D86">
        <w:rPr>
          <w:rFonts w:ascii="Times New Roman" w:hAnsi="Times New Roman"/>
          <w:sz w:val="24"/>
          <w:szCs w:val="24"/>
        </w:rPr>
        <w:t xml:space="preserve"> ενός μοναδικού και πρωτοποριακού συστήματος επιτήρησης με στόχο την προστασία των ζωνών ευρείας κλίμακας σε πραγματικές συνθήκες.</w:t>
      </w:r>
    </w:p>
    <w:p w14:paraId="482133B9" w14:textId="77777777" w:rsidR="0032603B" w:rsidRPr="00D15EF8" w:rsidRDefault="0032603B" w:rsidP="0032603B">
      <w:pPr>
        <w:spacing w:after="120"/>
        <w:jc w:val="both"/>
        <w:rPr>
          <w:b/>
          <w:i/>
        </w:rPr>
      </w:pPr>
      <w:r w:rsidRPr="00D15EF8">
        <w:rPr>
          <w:b/>
          <w:i/>
        </w:rPr>
        <w:t>2.4 Πιλοτικές Δοκιμές</w:t>
      </w:r>
    </w:p>
    <w:p w14:paraId="3CCA11F4" w14:textId="77777777" w:rsidR="0032603B" w:rsidRDefault="0032603B" w:rsidP="0032603B">
      <w:pPr>
        <w:spacing w:after="120"/>
        <w:jc w:val="both"/>
        <w:rPr>
          <w:rStyle w:val="Hyperlink"/>
          <w:color w:val="auto"/>
          <w:u w:val="none"/>
        </w:rPr>
      </w:pPr>
      <w:r>
        <w:rPr>
          <w:rStyle w:val="Hyperlink"/>
          <w:color w:val="auto"/>
          <w:u w:val="none"/>
        </w:rPr>
        <w:t xml:space="preserve">Στα πλαίσια δοκιμής όλων των συστημάτων που συμμετέχουν στο πρόγραμμα, και  προκειμένου να διασφαλιστεί η εύρυθμη λειτουργία της πλατφόρμας στο σύνολο, έχει οριστεί η πραγματοποίηση ορισμένων πιλοτικών εφαρμογών σε διαφορετικές κρίσιμες υποδομές, με βάση το αντικείμενο των φορέων που συμμετέχουν στο πρόγραμμα. Η πρώτη πιλοτική εφαρμογή πραγματοποιήθηκε το Νοέμβριο του 2015 στη Μαδρίτη στον αυτοκινητόδρομο που διαχειρίζεται η </w:t>
      </w:r>
      <w:r>
        <w:rPr>
          <w:rStyle w:val="Hyperlink"/>
          <w:color w:val="auto"/>
          <w:u w:val="none"/>
          <w:lang w:val="en-US"/>
        </w:rPr>
        <w:t>ACCIONA</w:t>
      </w:r>
      <w:r w:rsidRPr="00022D86">
        <w:rPr>
          <w:rStyle w:val="Hyperlink"/>
          <w:color w:val="auto"/>
          <w:u w:val="none"/>
        </w:rPr>
        <w:t xml:space="preserve">, </w:t>
      </w:r>
      <w:r>
        <w:rPr>
          <w:rStyle w:val="Hyperlink"/>
          <w:color w:val="auto"/>
          <w:u w:val="none"/>
        </w:rPr>
        <w:t xml:space="preserve">κατά την οποία ελέγχθηκαν κάποια από τα συστήματα που ήταν ήδη ολοκληρωμένα. Η επόμενη πιλοτική δοκιμή αφορούσε την ενσωμάτωση των συστημάτων που συμμετέχουν το πρόγραμμα και η οποία πραγματοποιήθηκε από τις </w:t>
      </w:r>
      <w:r w:rsidRPr="00AE5D85">
        <w:rPr>
          <w:rStyle w:val="Hyperlink"/>
          <w:color w:val="auto"/>
          <w:u w:val="none"/>
        </w:rPr>
        <w:t xml:space="preserve">14 έως τις 16 Δεκεμβρίου </w:t>
      </w:r>
      <w:r>
        <w:rPr>
          <w:rStyle w:val="Hyperlink"/>
          <w:color w:val="auto"/>
          <w:u w:val="none"/>
        </w:rPr>
        <w:t xml:space="preserve">του 2016 στην Αθήνα. </w:t>
      </w:r>
      <w:r w:rsidRPr="00AE5D85">
        <w:rPr>
          <w:rStyle w:val="Hyperlink"/>
          <w:color w:val="auto"/>
          <w:u w:val="none"/>
        </w:rPr>
        <w:t xml:space="preserve">Στόχος ήταν να δοκιμαστεί η τελευταία έκδοση της αρχιτεκτονικής του συστήματος του </w:t>
      </w:r>
      <w:r w:rsidRPr="00AE5D85">
        <w:rPr>
          <w:rStyle w:val="Hyperlink"/>
          <w:color w:val="auto"/>
          <w:u w:val="none"/>
          <w:lang w:val="en-US"/>
        </w:rPr>
        <w:t>ZONeSEC</w:t>
      </w:r>
      <w:r w:rsidRPr="00AE5D85">
        <w:rPr>
          <w:rStyle w:val="Hyperlink"/>
          <w:color w:val="auto"/>
          <w:u w:val="none"/>
        </w:rPr>
        <w:t xml:space="preserve"> σε συνθήκες που πλησιάζουν τις πραγματικές.</w:t>
      </w:r>
      <w:r>
        <w:rPr>
          <w:rStyle w:val="Hyperlink"/>
          <w:color w:val="auto"/>
          <w:u w:val="none"/>
        </w:rPr>
        <w:t xml:space="preserve"> </w:t>
      </w:r>
    </w:p>
    <w:p w14:paraId="2F1F9E00" w14:textId="77777777" w:rsidR="0032603B" w:rsidRPr="00E2482A" w:rsidRDefault="0032603B" w:rsidP="0032603B">
      <w:pPr>
        <w:spacing w:after="120"/>
        <w:jc w:val="both"/>
        <w:rPr>
          <w:rStyle w:val="Hyperlink"/>
          <w:color w:val="auto"/>
          <w:u w:val="none"/>
        </w:rPr>
      </w:pPr>
      <w:r w:rsidRPr="00AE5D85">
        <w:rPr>
          <w:rStyle w:val="Hyperlink"/>
          <w:color w:val="auto"/>
          <w:u w:val="none"/>
        </w:rPr>
        <w:t xml:space="preserve">Η επόμενη </w:t>
      </w:r>
      <w:r>
        <w:rPr>
          <w:rStyle w:val="Hyperlink"/>
          <w:color w:val="auto"/>
          <w:u w:val="none"/>
        </w:rPr>
        <w:t xml:space="preserve">προγραμματισμένη </w:t>
      </w:r>
      <w:r w:rsidRPr="00AE5D85">
        <w:rPr>
          <w:rStyle w:val="Hyperlink"/>
          <w:color w:val="auto"/>
          <w:u w:val="none"/>
        </w:rPr>
        <w:t xml:space="preserve">πιλοτική δοκιμή </w:t>
      </w:r>
      <w:r>
        <w:rPr>
          <w:rStyle w:val="Hyperlink"/>
          <w:color w:val="auto"/>
          <w:u w:val="none"/>
        </w:rPr>
        <w:t>πρόκειται ν</w:t>
      </w:r>
      <w:r w:rsidRPr="00AE5D85">
        <w:rPr>
          <w:rStyle w:val="Hyperlink"/>
          <w:color w:val="auto"/>
          <w:u w:val="none"/>
        </w:rPr>
        <w:t>α διεξαχθεί στι</w:t>
      </w:r>
      <w:r w:rsidRPr="0079041D">
        <w:rPr>
          <w:rStyle w:val="Hyperlink"/>
          <w:color w:val="auto"/>
          <w:u w:val="none"/>
        </w:rPr>
        <w:t xml:space="preserve">ς εγκαταστάσεις της </w:t>
      </w:r>
      <w:r>
        <w:rPr>
          <w:rStyle w:val="Hyperlink"/>
          <w:color w:val="auto"/>
          <w:u w:val="none"/>
        </w:rPr>
        <w:t xml:space="preserve">εταιρίας </w:t>
      </w:r>
      <w:r w:rsidRPr="0079041D">
        <w:rPr>
          <w:rStyle w:val="Hyperlink"/>
          <w:color w:val="auto"/>
          <w:u w:val="none"/>
          <w:lang w:val="en-US"/>
        </w:rPr>
        <w:t>AQUASERV</w:t>
      </w:r>
      <w:r w:rsidRPr="00AE5D85" w:rsidDel="00601CE4">
        <w:rPr>
          <w:rStyle w:val="Hyperlink"/>
          <w:color w:val="auto"/>
          <w:u w:val="none"/>
        </w:rPr>
        <w:t xml:space="preserve"> </w:t>
      </w:r>
      <w:r w:rsidRPr="00AE5D85">
        <w:rPr>
          <w:rStyle w:val="Hyperlink"/>
          <w:color w:val="auto"/>
          <w:u w:val="none"/>
        </w:rPr>
        <w:t>στ</w:t>
      </w:r>
      <w:r>
        <w:rPr>
          <w:rStyle w:val="Hyperlink"/>
          <w:color w:val="auto"/>
          <w:u w:val="none"/>
        </w:rPr>
        <w:t>ην πόλη</w:t>
      </w:r>
      <w:r w:rsidRPr="00AE5D85">
        <w:rPr>
          <w:rStyle w:val="Hyperlink"/>
          <w:color w:val="auto"/>
          <w:u w:val="none"/>
        </w:rPr>
        <w:t xml:space="preserve"> </w:t>
      </w:r>
      <w:r w:rsidRPr="00601CE4">
        <w:rPr>
          <w:rStyle w:val="Hyperlink"/>
          <w:color w:val="auto"/>
          <w:u w:val="none"/>
          <w:lang w:val="en-US"/>
        </w:rPr>
        <w:t>T</w:t>
      </w:r>
      <w:r w:rsidRPr="00022D86">
        <w:rPr>
          <w:rStyle w:val="Hyperlink"/>
          <w:color w:val="auto"/>
          <w:u w:val="none"/>
        </w:rPr>
        <w:t>î</w:t>
      </w:r>
      <w:proofErr w:type="spellStart"/>
      <w:r w:rsidRPr="00601CE4">
        <w:rPr>
          <w:rStyle w:val="Hyperlink"/>
          <w:color w:val="auto"/>
          <w:u w:val="none"/>
          <w:lang w:val="en-US"/>
        </w:rPr>
        <w:t>rgu</w:t>
      </w:r>
      <w:proofErr w:type="spellEnd"/>
      <w:r w:rsidRPr="00022D86">
        <w:rPr>
          <w:rStyle w:val="Hyperlink"/>
          <w:color w:val="auto"/>
          <w:u w:val="none"/>
        </w:rPr>
        <w:t>-</w:t>
      </w:r>
      <w:proofErr w:type="spellStart"/>
      <w:r w:rsidRPr="00601CE4">
        <w:rPr>
          <w:rStyle w:val="Hyperlink"/>
          <w:color w:val="auto"/>
          <w:u w:val="none"/>
          <w:lang w:val="en-US"/>
        </w:rPr>
        <w:t>Mure</w:t>
      </w:r>
      <w:proofErr w:type="spellEnd"/>
      <w:r w:rsidRPr="00022D86">
        <w:rPr>
          <w:rStyle w:val="Hyperlink"/>
          <w:color w:val="auto"/>
          <w:u w:val="none"/>
        </w:rPr>
        <w:t>ş</w:t>
      </w:r>
      <w:r w:rsidRPr="00AE5D85">
        <w:rPr>
          <w:rStyle w:val="Hyperlink"/>
          <w:color w:val="auto"/>
          <w:u w:val="none"/>
        </w:rPr>
        <w:t xml:space="preserve"> στη Ρουμανία, τον Ιούνιο</w:t>
      </w:r>
      <w:r>
        <w:rPr>
          <w:rStyle w:val="Hyperlink"/>
          <w:color w:val="auto"/>
          <w:u w:val="none"/>
        </w:rPr>
        <w:t xml:space="preserve"> του</w:t>
      </w:r>
      <w:r w:rsidRPr="00AE5D85">
        <w:rPr>
          <w:rStyle w:val="Hyperlink"/>
          <w:color w:val="auto"/>
          <w:u w:val="none"/>
        </w:rPr>
        <w:t xml:space="preserve"> 2017.</w:t>
      </w:r>
      <w:r>
        <w:rPr>
          <w:rStyle w:val="Hyperlink"/>
          <w:color w:val="auto"/>
          <w:u w:val="none"/>
        </w:rPr>
        <w:t xml:space="preserve"> </w:t>
      </w:r>
      <w:r w:rsidRPr="00E2482A">
        <w:rPr>
          <w:rStyle w:val="Hyperlink"/>
          <w:color w:val="auto"/>
          <w:u w:val="none"/>
        </w:rPr>
        <w:t>Το σενάριο θα περιστρέφεται γύρω από κακόβουλες προθέσεις</w:t>
      </w:r>
      <w:r>
        <w:rPr>
          <w:rStyle w:val="Hyperlink"/>
          <w:color w:val="auto"/>
          <w:u w:val="none"/>
        </w:rPr>
        <w:t>,</w:t>
      </w:r>
      <w:r w:rsidRPr="00E2482A">
        <w:rPr>
          <w:rStyle w:val="Hyperlink"/>
          <w:color w:val="auto"/>
          <w:u w:val="none"/>
        </w:rPr>
        <w:t xml:space="preserve"> που </w:t>
      </w:r>
      <w:r w:rsidRPr="003522EA">
        <w:rPr>
          <w:rStyle w:val="Hyperlink"/>
          <w:color w:val="auto"/>
          <w:u w:val="none"/>
        </w:rPr>
        <w:t xml:space="preserve">θα έχουν </w:t>
      </w:r>
      <w:r w:rsidRPr="00105A56">
        <w:rPr>
          <w:rStyle w:val="Hyperlink"/>
          <w:color w:val="auto"/>
          <w:u w:val="none"/>
        </w:rPr>
        <w:t xml:space="preserve">στόχο </w:t>
      </w:r>
      <w:r w:rsidRPr="00E2482A">
        <w:rPr>
          <w:rStyle w:val="Hyperlink"/>
          <w:color w:val="auto"/>
          <w:u w:val="none"/>
        </w:rPr>
        <w:t>να βλάψουν τις μονάδες επεξερ</w:t>
      </w:r>
      <w:r w:rsidRPr="003522EA">
        <w:rPr>
          <w:rStyle w:val="Hyperlink"/>
          <w:color w:val="auto"/>
          <w:u w:val="none"/>
        </w:rPr>
        <w:t>γασίας νερού.</w:t>
      </w:r>
      <w:r>
        <w:rPr>
          <w:rStyle w:val="Hyperlink"/>
          <w:color w:val="auto"/>
          <w:u w:val="none"/>
        </w:rPr>
        <w:t xml:space="preserve"> Παράλληλα, στα πλαίσια</w:t>
      </w:r>
      <w:r w:rsidRPr="00E2482A">
        <w:rPr>
          <w:rStyle w:val="Hyperlink"/>
          <w:color w:val="auto"/>
          <w:u w:val="none"/>
        </w:rPr>
        <w:t xml:space="preserve"> της τρίτης πιλοτικής δοκιμής </w:t>
      </w:r>
      <w:r>
        <w:rPr>
          <w:rStyle w:val="Hyperlink"/>
          <w:color w:val="auto"/>
          <w:u w:val="none"/>
        </w:rPr>
        <w:t>προβλέπεται η εφαρμογή</w:t>
      </w:r>
      <w:r w:rsidRPr="003522EA">
        <w:rPr>
          <w:rStyle w:val="Hyperlink"/>
          <w:color w:val="auto"/>
          <w:u w:val="none"/>
        </w:rPr>
        <w:t xml:space="preserve"> νέ</w:t>
      </w:r>
      <w:r>
        <w:rPr>
          <w:rStyle w:val="Hyperlink"/>
          <w:color w:val="auto"/>
          <w:u w:val="none"/>
        </w:rPr>
        <w:t>ων</w:t>
      </w:r>
      <w:r w:rsidRPr="00E2482A">
        <w:rPr>
          <w:rStyle w:val="Hyperlink"/>
          <w:color w:val="auto"/>
          <w:u w:val="none"/>
        </w:rPr>
        <w:t xml:space="preserve"> </w:t>
      </w:r>
      <w:r w:rsidRPr="003522EA">
        <w:rPr>
          <w:rStyle w:val="Hyperlink"/>
          <w:color w:val="auto"/>
          <w:u w:val="none"/>
        </w:rPr>
        <w:t>λειτουργ</w:t>
      </w:r>
      <w:r>
        <w:rPr>
          <w:rStyle w:val="Hyperlink"/>
          <w:color w:val="auto"/>
          <w:u w:val="none"/>
        </w:rPr>
        <w:t>ιών,</w:t>
      </w:r>
      <w:r w:rsidRPr="00E2482A">
        <w:rPr>
          <w:rStyle w:val="Hyperlink"/>
          <w:color w:val="auto"/>
          <w:u w:val="none"/>
        </w:rPr>
        <w:t xml:space="preserve"> όπως </w:t>
      </w:r>
      <w:r w:rsidRPr="00022D86">
        <w:rPr>
          <w:rStyle w:val="Hyperlink"/>
          <w:color w:val="auto"/>
          <w:u w:val="none"/>
        </w:rPr>
        <w:t>υπομονάδες ασφαλείας (</w:t>
      </w:r>
      <w:proofErr w:type="spellStart"/>
      <w:r w:rsidRPr="00022D86">
        <w:rPr>
          <w:rStyle w:val="Hyperlink"/>
          <w:color w:val="auto"/>
          <w:u w:val="none"/>
        </w:rPr>
        <w:t>security</w:t>
      </w:r>
      <w:proofErr w:type="spellEnd"/>
      <w:r w:rsidRPr="00022D86">
        <w:rPr>
          <w:rStyle w:val="Hyperlink"/>
          <w:color w:val="auto"/>
          <w:u w:val="none"/>
        </w:rPr>
        <w:t xml:space="preserve"> </w:t>
      </w:r>
      <w:proofErr w:type="spellStart"/>
      <w:r w:rsidRPr="00022D86">
        <w:rPr>
          <w:rStyle w:val="Hyperlink"/>
          <w:color w:val="auto"/>
          <w:u w:val="none"/>
        </w:rPr>
        <w:t>capillaries</w:t>
      </w:r>
      <w:proofErr w:type="spellEnd"/>
      <w:r w:rsidRPr="00022D86">
        <w:rPr>
          <w:rStyle w:val="Hyperlink"/>
          <w:color w:val="auto"/>
          <w:u w:val="none"/>
        </w:rPr>
        <w:t xml:space="preserve"> </w:t>
      </w:r>
      <w:proofErr w:type="spellStart"/>
      <w:r w:rsidRPr="00022D86">
        <w:rPr>
          <w:rStyle w:val="Hyperlink"/>
          <w:color w:val="auto"/>
          <w:u w:val="none"/>
        </w:rPr>
        <w:t>clusters</w:t>
      </w:r>
      <w:proofErr w:type="spellEnd"/>
      <w:r w:rsidRPr="00022D86">
        <w:rPr>
          <w:rStyle w:val="Hyperlink"/>
          <w:color w:val="auto"/>
          <w:u w:val="none"/>
        </w:rPr>
        <w:t>)</w:t>
      </w:r>
      <w:r>
        <w:rPr>
          <w:rStyle w:val="Hyperlink"/>
          <w:color w:val="auto"/>
          <w:u w:val="none"/>
        </w:rPr>
        <w:t xml:space="preserve">, η δοκιμή διαφορετικών συνθηκών, </w:t>
      </w:r>
      <w:r w:rsidRPr="00AE5D85">
        <w:rPr>
          <w:rStyle w:val="Hyperlink"/>
          <w:color w:val="auto"/>
          <w:u w:val="none"/>
        </w:rPr>
        <w:t>όπως αυτές της προστασίας κρίσιμων υποδομών ύδρευσης</w:t>
      </w:r>
      <w:r>
        <w:rPr>
          <w:rStyle w:val="Hyperlink"/>
          <w:color w:val="auto"/>
          <w:u w:val="none"/>
        </w:rPr>
        <w:t xml:space="preserve">, καθώς και η συμμετοχή νέων αισθητήρων </w:t>
      </w:r>
      <w:r w:rsidRPr="00DE1FD7">
        <w:rPr>
          <w:rStyle w:val="Hyperlink"/>
          <w:color w:val="auto"/>
          <w:u w:val="none"/>
        </w:rPr>
        <w:t xml:space="preserve">και </w:t>
      </w:r>
      <w:r>
        <w:rPr>
          <w:rStyle w:val="Hyperlink"/>
          <w:color w:val="auto"/>
          <w:u w:val="none"/>
        </w:rPr>
        <w:t xml:space="preserve">η </w:t>
      </w:r>
      <w:r w:rsidRPr="00E2482A">
        <w:rPr>
          <w:rStyle w:val="Hyperlink"/>
          <w:color w:val="auto"/>
          <w:u w:val="none"/>
        </w:rPr>
        <w:t>διασύνδεσ</w:t>
      </w:r>
      <w:r>
        <w:rPr>
          <w:rStyle w:val="Hyperlink"/>
          <w:color w:val="auto"/>
          <w:u w:val="none"/>
        </w:rPr>
        <w:t>ή τους</w:t>
      </w:r>
      <w:r w:rsidRPr="00E2482A">
        <w:rPr>
          <w:rStyle w:val="Hyperlink"/>
          <w:color w:val="auto"/>
          <w:u w:val="none"/>
        </w:rPr>
        <w:t xml:space="preserve"> με υπάρχοντα </w:t>
      </w:r>
      <w:r w:rsidRPr="00DE1FD7">
        <w:rPr>
          <w:rStyle w:val="Hyperlink"/>
          <w:color w:val="auto"/>
          <w:u w:val="none"/>
        </w:rPr>
        <w:t xml:space="preserve">συστήματα </w:t>
      </w:r>
      <w:r>
        <w:rPr>
          <w:rStyle w:val="Hyperlink"/>
          <w:color w:val="auto"/>
          <w:u w:val="none"/>
        </w:rPr>
        <w:t>της</w:t>
      </w:r>
      <w:r w:rsidRPr="00E2482A">
        <w:rPr>
          <w:rStyle w:val="Hyperlink"/>
          <w:color w:val="auto"/>
          <w:u w:val="none"/>
        </w:rPr>
        <w:t xml:space="preserve"> </w:t>
      </w:r>
      <w:r w:rsidRPr="00E2482A">
        <w:rPr>
          <w:rStyle w:val="Hyperlink"/>
          <w:color w:val="auto"/>
          <w:u w:val="none"/>
          <w:lang w:val="en-US"/>
        </w:rPr>
        <w:t>AQUASERV</w:t>
      </w:r>
      <w:r w:rsidRPr="00DE1FD7">
        <w:rPr>
          <w:rStyle w:val="Hyperlink"/>
          <w:color w:val="auto"/>
          <w:u w:val="none"/>
        </w:rPr>
        <w:t xml:space="preserve"> που δεν έχουν ενταχθεί </w:t>
      </w:r>
      <w:r w:rsidRPr="004E2678">
        <w:rPr>
          <w:rStyle w:val="Hyperlink"/>
          <w:color w:val="auto"/>
          <w:u w:val="none"/>
        </w:rPr>
        <w:t>ακόμα</w:t>
      </w:r>
      <w:r w:rsidRPr="00E2482A">
        <w:rPr>
          <w:rStyle w:val="Hyperlink"/>
          <w:color w:val="auto"/>
          <w:u w:val="none"/>
        </w:rPr>
        <w:t xml:space="preserve"> στο </w:t>
      </w:r>
      <w:r w:rsidRPr="00DE1FD7">
        <w:rPr>
          <w:rStyle w:val="Hyperlink"/>
          <w:color w:val="auto"/>
          <w:u w:val="none"/>
        </w:rPr>
        <w:t xml:space="preserve">σύστημα του </w:t>
      </w:r>
      <w:r w:rsidRPr="00DE1FD7">
        <w:rPr>
          <w:rStyle w:val="Hyperlink"/>
          <w:color w:val="auto"/>
          <w:u w:val="none"/>
          <w:lang w:val="en-US"/>
        </w:rPr>
        <w:t>ZONeSEC</w:t>
      </w:r>
      <w:r>
        <w:rPr>
          <w:rStyle w:val="Hyperlink"/>
          <w:color w:val="auto"/>
          <w:u w:val="none"/>
        </w:rPr>
        <w:t>.</w:t>
      </w:r>
    </w:p>
    <w:p w14:paraId="6AFD301A" w14:textId="77777777" w:rsidR="0032603B" w:rsidRDefault="0032603B" w:rsidP="0032603B">
      <w:pPr>
        <w:spacing w:after="120"/>
        <w:jc w:val="both"/>
        <w:rPr>
          <w:b/>
        </w:rPr>
      </w:pPr>
      <w:r>
        <w:rPr>
          <w:rStyle w:val="Hyperlink"/>
          <w:color w:val="auto"/>
          <w:u w:val="none"/>
        </w:rPr>
        <w:lastRenderedPageBreak/>
        <w:t xml:space="preserve">Στις εγκαταστάσεις της Αττικής Οδού θα πραγματοποιηθεί, επίσης, η τελική πιλοτική δοκιμή στα τέλη του 2018, οπότε αναμένεται να παρουσιαστεί και ολοκληρωμένη και στην τελική της μορφή η πλατφόρμα του </w:t>
      </w:r>
      <w:r>
        <w:rPr>
          <w:rStyle w:val="Hyperlink"/>
          <w:color w:val="auto"/>
          <w:u w:val="none"/>
          <w:lang w:val="en-US"/>
        </w:rPr>
        <w:t>ZONeSEC</w:t>
      </w:r>
      <w:r w:rsidRPr="00D15EF8">
        <w:rPr>
          <w:rStyle w:val="Hyperlink"/>
          <w:color w:val="auto"/>
          <w:u w:val="none"/>
        </w:rPr>
        <w:t>.</w:t>
      </w:r>
      <w:r>
        <w:rPr>
          <w:rStyle w:val="Hyperlink"/>
          <w:color w:val="auto"/>
          <w:u w:val="none"/>
        </w:rPr>
        <w:t xml:space="preserve"> </w:t>
      </w:r>
    </w:p>
    <w:p w14:paraId="0E2B47F0" w14:textId="77777777" w:rsidR="0032603B" w:rsidRPr="00D15EF8" w:rsidRDefault="0032603B" w:rsidP="0032603B">
      <w:pPr>
        <w:spacing w:after="120"/>
        <w:jc w:val="both"/>
        <w:rPr>
          <w:rStyle w:val="Hyperlink"/>
          <w:i/>
          <w:color w:val="auto"/>
          <w:u w:val="none"/>
        </w:rPr>
      </w:pPr>
      <w:r w:rsidRPr="00D15EF8">
        <w:rPr>
          <w:b/>
          <w:i/>
        </w:rPr>
        <w:t>2.4.1 Πιλοτική Δοκιμή Ενσωμάτωσης</w:t>
      </w:r>
      <w:r w:rsidRPr="00D15EF8">
        <w:rPr>
          <w:rStyle w:val="Hyperlink"/>
          <w:i/>
          <w:color w:val="auto"/>
          <w:u w:val="none"/>
        </w:rPr>
        <w:t xml:space="preserve"> </w:t>
      </w:r>
    </w:p>
    <w:p w14:paraId="2D738AA5" w14:textId="77777777" w:rsidR="0032603B" w:rsidRPr="00AE5D85" w:rsidRDefault="0032603B" w:rsidP="0032603B">
      <w:pPr>
        <w:spacing w:after="120"/>
        <w:jc w:val="both"/>
        <w:rPr>
          <w:rStyle w:val="Hyperlink"/>
          <w:color w:val="FF0000"/>
          <w:u w:val="none"/>
        </w:rPr>
      </w:pPr>
      <w:r w:rsidRPr="00AE5D85">
        <w:rPr>
          <w:rStyle w:val="Hyperlink"/>
          <w:color w:val="auto"/>
          <w:u w:val="none"/>
        </w:rPr>
        <w:t xml:space="preserve">Η πιλοτική δοκιμή </w:t>
      </w:r>
      <w:r>
        <w:rPr>
          <w:rStyle w:val="Hyperlink"/>
          <w:color w:val="auto"/>
          <w:u w:val="none"/>
        </w:rPr>
        <w:t xml:space="preserve">ενσωμάτωσης που πραγματοποιήθηκε στην Αθήνα </w:t>
      </w:r>
      <w:r w:rsidRPr="00AE5D85">
        <w:rPr>
          <w:rStyle w:val="Hyperlink"/>
          <w:color w:val="auto"/>
          <w:u w:val="none"/>
        </w:rPr>
        <w:t xml:space="preserve">υπήρξε ο ακρογωνιαίος λίθος του συνόλου του ερευνητικού προγράμματος του </w:t>
      </w:r>
      <w:r w:rsidRPr="00AE5D85">
        <w:rPr>
          <w:rStyle w:val="Hyperlink"/>
          <w:color w:val="auto"/>
          <w:u w:val="none"/>
          <w:lang w:val="en-US"/>
        </w:rPr>
        <w:t>ZONeSEC</w:t>
      </w:r>
      <w:r w:rsidRPr="00AE5D85">
        <w:rPr>
          <w:rStyle w:val="Hyperlink"/>
          <w:color w:val="auto"/>
          <w:u w:val="none"/>
        </w:rPr>
        <w:t xml:space="preserve">. </w:t>
      </w:r>
      <w:r w:rsidRPr="00AE5D85">
        <w:rPr>
          <w:rStyle w:val="Hyperlink"/>
          <w:color w:val="auto"/>
          <w:u w:val="none"/>
          <w:lang w:val="en-US"/>
        </w:rPr>
        <w:t>H</w:t>
      </w:r>
      <w:r w:rsidRPr="00AE5D85">
        <w:rPr>
          <w:rStyle w:val="Hyperlink"/>
          <w:color w:val="auto"/>
          <w:u w:val="none"/>
        </w:rPr>
        <w:t xml:space="preserve"> επιτυχία της υπογραμμίζει την προστιθέμενη αξία της πλατφόρμας του </w:t>
      </w:r>
      <w:r w:rsidRPr="00AE5D85">
        <w:rPr>
          <w:rStyle w:val="Hyperlink"/>
          <w:color w:val="auto"/>
          <w:u w:val="none"/>
          <w:lang w:val="en-US"/>
        </w:rPr>
        <w:t>ZONeSEC</w:t>
      </w:r>
      <w:r w:rsidRPr="00AE5D85">
        <w:rPr>
          <w:rStyle w:val="Hyperlink"/>
          <w:color w:val="auto"/>
          <w:u w:val="none"/>
        </w:rPr>
        <w:t xml:space="preserve"> και επιβεβαιώνει την εγκυρότητα της τεχνικής πρότασης του προγράμματος. Κατά τη διάρκεια της πιλοτικής δοκιμής:</w:t>
      </w:r>
    </w:p>
    <w:p w14:paraId="449AA838" w14:textId="77777777" w:rsidR="0032603B" w:rsidRPr="00E2482A" w:rsidRDefault="0032603B" w:rsidP="0032603B">
      <w:pPr>
        <w:pStyle w:val="ListParagraph"/>
        <w:numPr>
          <w:ilvl w:val="0"/>
          <w:numId w:val="7"/>
        </w:numPr>
        <w:spacing w:after="120" w:line="240" w:lineRule="auto"/>
        <w:jc w:val="both"/>
        <w:rPr>
          <w:rStyle w:val="Hyperlink"/>
          <w:rFonts w:ascii="Times New Roman" w:hAnsi="Times New Roman"/>
          <w:color w:val="auto"/>
          <w:sz w:val="24"/>
          <w:szCs w:val="24"/>
          <w:u w:val="none"/>
        </w:rPr>
      </w:pPr>
      <w:r w:rsidRPr="0079041D">
        <w:rPr>
          <w:rStyle w:val="Hyperlink"/>
          <w:rFonts w:ascii="Times New Roman" w:hAnsi="Times New Roman"/>
          <w:color w:val="auto"/>
          <w:sz w:val="24"/>
          <w:szCs w:val="24"/>
          <w:u w:val="none"/>
        </w:rPr>
        <w:t>Ολοκληρώθηκε και τέθηκε υπό δοκιμή η αρχιτεκτονική του συστήματος.</w:t>
      </w:r>
    </w:p>
    <w:p w14:paraId="7C3442BC" w14:textId="77777777" w:rsidR="0032603B" w:rsidRPr="003522EA" w:rsidRDefault="0032603B" w:rsidP="0032603B">
      <w:pPr>
        <w:pStyle w:val="ListParagraph"/>
        <w:numPr>
          <w:ilvl w:val="0"/>
          <w:numId w:val="7"/>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Χρησιμοποιήθηκε το μοντέλο επικοινωνίας, το οποίο επιτρέπει την επέκταση των υποσυστημάτων ασφάλειας στις ζώνες ευρείας κλίμακας.</w:t>
      </w:r>
    </w:p>
    <w:p w14:paraId="7BF110B1" w14:textId="77777777" w:rsidR="0032603B" w:rsidRPr="003522EA" w:rsidRDefault="0032603B" w:rsidP="0032603B">
      <w:pPr>
        <w:pStyle w:val="ListParagraph"/>
        <w:numPr>
          <w:ilvl w:val="0"/>
          <w:numId w:val="7"/>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Ενσωματώθηκαν σχεδόν όλα τα σχεδιαζόμενα υποσυστήματα ασφαλείας.</w:t>
      </w:r>
    </w:p>
    <w:p w14:paraId="6A1A53CE" w14:textId="77777777" w:rsidR="0032603B" w:rsidRPr="003522EA" w:rsidRDefault="0032603B" w:rsidP="0032603B">
      <w:pPr>
        <w:pStyle w:val="ListParagraph"/>
        <w:numPr>
          <w:ilvl w:val="0"/>
          <w:numId w:val="7"/>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Δοκιμάστηκε και παρουσιάστηκε η λειτουργία των συστημάτων στη βάση ενός ρεαλιστικού σεναρίου.</w:t>
      </w:r>
    </w:p>
    <w:p w14:paraId="0F0DE945" w14:textId="77777777" w:rsidR="0032603B" w:rsidRPr="003522EA" w:rsidRDefault="0032603B" w:rsidP="0032603B">
      <w:pPr>
        <w:pStyle w:val="ListParagraph"/>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Το αποτέλεσμα της πιλοτικής δοκιμής ήταν επιτυχές,</w:t>
      </w:r>
      <w:r w:rsidRPr="003522EA">
        <w:rPr>
          <w:rStyle w:val="Hyperlink"/>
          <w:rFonts w:ascii="Times New Roman" w:hAnsi="Times New Roman"/>
          <w:b/>
          <w:color w:val="auto"/>
          <w:sz w:val="24"/>
          <w:szCs w:val="24"/>
          <w:u w:val="none"/>
        </w:rPr>
        <w:t xml:space="preserve"> με περισσότερο από 90% των στόχων να επιτυγχάνονται</w:t>
      </w:r>
      <w:r w:rsidRPr="003522EA">
        <w:rPr>
          <w:rStyle w:val="Hyperlink"/>
          <w:rFonts w:ascii="Times New Roman" w:hAnsi="Times New Roman"/>
          <w:color w:val="auto"/>
          <w:sz w:val="24"/>
          <w:szCs w:val="24"/>
          <w:u w:val="none"/>
        </w:rPr>
        <w:t xml:space="preserve">. Η αξιολόγηση από τους τελικούς χρήστες ήταν γενικά πολύ θετική, με τα αποτελέσματα να προσεγγίζουν σε μεγάλο βαθμό την τελική τεχνική λύση που προτείνει το </w:t>
      </w:r>
      <w:r w:rsidRPr="003522EA">
        <w:rPr>
          <w:rStyle w:val="Hyperlink"/>
          <w:rFonts w:ascii="Times New Roman" w:hAnsi="Times New Roman"/>
          <w:color w:val="auto"/>
          <w:sz w:val="24"/>
          <w:szCs w:val="24"/>
          <w:u w:val="none"/>
          <w:lang w:val="en-US"/>
        </w:rPr>
        <w:t>ZONeSEC</w:t>
      </w:r>
      <w:r w:rsidRPr="003522EA">
        <w:rPr>
          <w:rStyle w:val="Hyperlink"/>
          <w:rFonts w:ascii="Times New Roman" w:hAnsi="Times New Roman"/>
          <w:color w:val="auto"/>
          <w:sz w:val="24"/>
          <w:szCs w:val="24"/>
          <w:u w:val="none"/>
        </w:rPr>
        <w:t xml:space="preserve"> για την προστασία των ζωνών ευρείας κλίμακας.</w:t>
      </w:r>
    </w:p>
    <w:p w14:paraId="23BAB0F8" w14:textId="77777777" w:rsidR="0032603B" w:rsidRPr="003522EA" w:rsidRDefault="0032603B" w:rsidP="0032603B">
      <w:pPr>
        <w:spacing w:after="120"/>
        <w:jc w:val="both"/>
        <w:rPr>
          <w:rStyle w:val="Hyperlink"/>
          <w:color w:val="auto"/>
          <w:u w:val="none"/>
        </w:rPr>
      </w:pPr>
      <w:r w:rsidRPr="003522EA">
        <w:rPr>
          <w:rStyle w:val="Hyperlink"/>
          <w:color w:val="auto"/>
          <w:u w:val="none"/>
        </w:rPr>
        <w:t>Οι τοποθεσίες που εκτυλίχθηκε το σενάριο της δεύτερης πιλοτικής δοκιμής ήταν:</w:t>
      </w:r>
    </w:p>
    <w:p w14:paraId="4C23D6B6" w14:textId="77777777" w:rsidR="0032603B" w:rsidRPr="003522EA" w:rsidRDefault="0032603B" w:rsidP="0032603B">
      <w:pPr>
        <w:pStyle w:val="ListParagraph"/>
        <w:numPr>
          <w:ilvl w:val="0"/>
          <w:numId w:val="8"/>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Το τεχνικό κτίριο στη σήραγγα Βριλησσίων, όπου εγκαταστάθηκε το μεγαλύτερο μέρος του εξοπλισμού.</w:t>
      </w:r>
    </w:p>
    <w:p w14:paraId="15F0DBF0" w14:textId="77777777" w:rsidR="0032603B" w:rsidRPr="00C13052" w:rsidRDefault="0032603B" w:rsidP="0032603B">
      <w:pPr>
        <w:pStyle w:val="ListParagraph"/>
        <w:numPr>
          <w:ilvl w:val="0"/>
          <w:numId w:val="8"/>
        </w:numPr>
        <w:spacing w:after="12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 xml:space="preserve">Το Κέντρο Ελέγχου και Συντήρησης των Αττικών Διαδρομών όπου εγκαταστάθηκαν τα συστήματα </w:t>
      </w:r>
      <w:proofErr w:type="spellStart"/>
      <w:r w:rsidRPr="003522EA">
        <w:rPr>
          <w:rStyle w:val="Hyperlink"/>
          <w:rFonts w:ascii="Times New Roman" w:hAnsi="Times New Roman"/>
          <w:color w:val="auto"/>
          <w:sz w:val="24"/>
          <w:szCs w:val="24"/>
          <w:u w:val="none"/>
        </w:rPr>
        <w:t>Common</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Operational</w:t>
      </w:r>
      <w:proofErr w:type="spellEnd"/>
      <w:r w:rsidRPr="003522EA">
        <w:rPr>
          <w:rStyle w:val="Hyperlink"/>
          <w:rFonts w:ascii="Times New Roman" w:hAnsi="Times New Roman"/>
          <w:color w:val="auto"/>
          <w:sz w:val="24"/>
          <w:szCs w:val="24"/>
          <w:u w:val="none"/>
        </w:rPr>
        <w:t xml:space="preserve"> Picture - </w:t>
      </w:r>
      <w:r w:rsidRPr="003522EA">
        <w:rPr>
          <w:rStyle w:val="Hyperlink"/>
          <w:rFonts w:ascii="Times New Roman" w:hAnsi="Times New Roman"/>
          <w:color w:val="auto"/>
          <w:sz w:val="24"/>
          <w:szCs w:val="24"/>
          <w:u w:val="none"/>
          <w:lang w:val="en-US"/>
        </w:rPr>
        <w:t>COP</w:t>
      </w:r>
      <w:r w:rsidRPr="003522EA">
        <w:rPr>
          <w:rStyle w:val="Hyperlink"/>
          <w:rFonts w:ascii="Times New Roman" w:hAnsi="Times New Roman"/>
          <w:color w:val="auto"/>
          <w:sz w:val="24"/>
          <w:szCs w:val="24"/>
          <w:u w:val="none"/>
        </w:rPr>
        <w:t xml:space="preserve"> (Κοινή επιχειρησιακή εικόνα) και </w:t>
      </w:r>
      <w:proofErr w:type="spellStart"/>
      <w:r w:rsidRPr="003522EA">
        <w:rPr>
          <w:rStyle w:val="Hyperlink"/>
          <w:rFonts w:ascii="Times New Roman" w:hAnsi="Times New Roman"/>
          <w:color w:val="auto"/>
          <w:sz w:val="24"/>
          <w:szCs w:val="24"/>
          <w:u w:val="none"/>
        </w:rPr>
        <w:t>Surveillance</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Detection</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and</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Alerts</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Information</w:t>
      </w:r>
      <w:proofErr w:type="spellEnd"/>
      <w:r w:rsidRPr="003522EA">
        <w:rPr>
          <w:rStyle w:val="Hyperlink"/>
          <w:rFonts w:ascii="Times New Roman" w:hAnsi="Times New Roman"/>
          <w:color w:val="auto"/>
          <w:sz w:val="24"/>
          <w:szCs w:val="24"/>
          <w:u w:val="none"/>
        </w:rPr>
        <w:t xml:space="preserve"> </w:t>
      </w:r>
      <w:proofErr w:type="spellStart"/>
      <w:r w:rsidRPr="003522EA">
        <w:rPr>
          <w:rStyle w:val="Hyperlink"/>
          <w:rFonts w:ascii="Times New Roman" w:hAnsi="Times New Roman"/>
          <w:color w:val="auto"/>
          <w:sz w:val="24"/>
          <w:szCs w:val="24"/>
          <w:u w:val="none"/>
        </w:rPr>
        <w:t>Management</w:t>
      </w:r>
      <w:proofErr w:type="spellEnd"/>
      <w:r w:rsidRPr="003522EA">
        <w:rPr>
          <w:rStyle w:val="Hyperlink"/>
          <w:rFonts w:ascii="Times New Roman" w:hAnsi="Times New Roman"/>
          <w:color w:val="auto"/>
          <w:sz w:val="24"/>
          <w:szCs w:val="24"/>
          <w:u w:val="none"/>
        </w:rPr>
        <w:t xml:space="preserve"> - </w:t>
      </w:r>
      <w:r w:rsidRPr="003522EA">
        <w:rPr>
          <w:rStyle w:val="Hyperlink"/>
          <w:rFonts w:ascii="Times New Roman" w:hAnsi="Times New Roman"/>
          <w:color w:val="auto"/>
          <w:sz w:val="24"/>
          <w:szCs w:val="24"/>
          <w:u w:val="none"/>
          <w:lang w:val="en-US"/>
        </w:rPr>
        <w:t>SDAIM</w:t>
      </w:r>
      <w:r w:rsidRPr="003522EA">
        <w:rPr>
          <w:rStyle w:val="Hyperlink"/>
          <w:rFonts w:ascii="Times New Roman" w:hAnsi="Times New Roman"/>
          <w:color w:val="auto"/>
          <w:sz w:val="24"/>
          <w:szCs w:val="24"/>
          <w:u w:val="none"/>
        </w:rPr>
        <w:t xml:space="preserve"> (Διαχείριση πληροφοριών εποπτείας, ανίχνευσης και ειδοποιήσεων). </w:t>
      </w:r>
    </w:p>
    <w:p w14:paraId="5432352B" w14:textId="77777777" w:rsidR="0032603B" w:rsidRPr="003522EA" w:rsidRDefault="0032603B" w:rsidP="0032603B">
      <w:pPr>
        <w:spacing w:after="120"/>
        <w:jc w:val="both"/>
        <w:rPr>
          <w:rStyle w:val="Hyperlink"/>
          <w:color w:val="auto"/>
          <w:u w:val="none"/>
        </w:rPr>
      </w:pPr>
      <w:r w:rsidRPr="003522EA">
        <w:rPr>
          <w:rStyle w:val="Hyperlink"/>
          <w:color w:val="auto"/>
          <w:u w:val="none"/>
        </w:rPr>
        <w:t xml:space="preserve">Κατά τη διάρκεια της δοκιμής δόθηκε μεγάλη βαρύτητα στην ασφάλεια. Για να μην υπάρχει πρόβλημα με την ομαλή λειτουργία της κυκλοφορίας, αλλά και να διασφαλιστεί η ασφάλεια και η ακεραιότητα των συμμετεχόντων του προγράμματος </w:t>
      </w:r>
      <w:r w:rsidRPr="003522EA">
        <w:rPr>
          <w:rStyle w:val="Hyperlink"/>
          <w:color w:val="auto"/>
          <w:u w:val="none"/>
          <w:lang w:val="en-US"/>
        </w:rPr>
        <w:t>ZONeSEC</w:t>
      </w:r>
      <w:r w:rsidRPr="003522EA">
        <w:rPr>
          <w:rStyle w:val="Hyperlink"/>
          <w:color w:val="auto"/>
          <w:u w:val="none"/>
        </w:rPr>
        <w:t>, όλες οι δοκιμές διεξήχθησαν μακριά από τις λωρίδες κυκλοφορίας</w:t>
      </w:r>
      <w:r>
        <w:rPr>
          <w:rStyle w:val="Hyperlink"/>
          <w:color w:val="auto"/>
          <w:u w:val="none"/>
        </w:rPr>
        <w:t xml:space="preserve"> και συγκεκριμένα στο τεχνικό κτίριο</w:t>
      </w:r>
      <w:r w:rsidRPr="00BF6EB0">
        <w:rPr>
          <w:rStyle w:val="Hyperlink"/>
          <w:color w:val="auto"/>
          <w:u w:val="none"/>
        </w:rPr>
        <w:t xml:space="preserve"> </w:t>
      </w:r>
      <w:r>
        <w:rPr>
          <w:rStyle w:val="Hyperlink"/>
          <w:color w:val="auto"/>
          <w:u w:val="none"/>
        </w:rPr>
        <w:t>πάνω από το σκεπαστό τμήμα της Αττικής Οδού στα Βριλήσσια</w:t>
      </w:r>
      <w:r w:rsidRPr="003522EA">
        <w:rPr>
          <w:rStyle w:val="Hyperlink"/>
          <w:color w:val="auto"/>
          <w:u w:val="none"/>
        </w:rPr>
        <w:t xml:space="preserve">. Κατάλληλη σήμανση τοποθετήθηκε στο πάρκο πάνω από τη σήραγγα Βριλησσίων ενημερώνοντας το κοινό για την εν εξελίξει δοκιμή, τόσο με πινακίδες που αναρτήθηκαν, όσο και με δελτίο τύπου. </w:t>
      </w:r>
    </w:p>
    <w:p w14:paraId="252E8831" w14:textId="77777777" w:rsidR="0032603B" w:rsidRPr="003522EA" w:rsidRDefault="0032603B" w:rsidP="0032603B">
      <w:pPr>
        <w:spacing w:after="120"/>
        <w:jc w:val="both"/>
        <w:rPr>
          <w:rStyle w:val="Hyperlink"/>
          <w:color w:val="auto"/>
          <w:u w:val="none"/>
        </w:rPr>
      </w:pPr>
      <w:r w:rsidRPr="003522EA">
        <w:rPr>
          <w:rStyle w:val="Hyperlink"/>
          <w:color w:val="auto"/>
          <w:u w:val="none"/>
        </w:rPr>
        <w:t xml:space="preserve">Το σενάριο της πιλοτικής δοκιμής περιελάμβανε έναν συνδυασμό από δολιοφθορές και κυβερνοεπιθέσεις στις εγκαταστάσεις των Αττικών Διαδρομών πάνω από τη σήραγγα των Βριλησσίων (38°01’39.7”N 23°49’43.3”E). </w:t>
      </w:r>
    </w:p>
    <w:p w14:paraId="052B83EA" w14:textId="77777777" w:rsidR="0032603B" w:rsidRPr="003522EA" w:rsidRDefault="0032603B" w:rsidP="0032603B">
      <w:pPr>
        <w:spacing w:after="120"/>
        <w:jc w:val="both"/>
        <w:rPr>
          <w:rStyle w:val="Hyperlink"/>
          <w:color w:val="auto"/>
          <w:u w:val="none"/>
        </w:rPr>
      </w:pPr>
      <w:r w:rsidRPr="003522EA">
        <w:rPr>
          <w:rStyle w:val="Hyperlink"/>
          <w:color w:val="auto"/>
          <w:u w:val="none"/>
        </w:rPr>
        <w:t xml:space="preserve">Αυτό έδωσε την ευκαιρία στους συνεργάτες να κάνουν επίδειξη των παρακάτω δυνατοτήτων του </w:t>
      </w:r>
      <w:r w:rsidRPr="003522EA">
        <w:rPr>
          <w:rStyle w:val="Hyperlink"/>
          <w:color w:val="auto"/>
          <w:u w:val="none"/>
          <w:lang w:val="en-US"/>
        </w:rPr>
        <w:t>ZONeSEC</w:t>
      </w:r>
      <w:r w:rsidRPr="003522EA">
        <w:rPr>
          <w:rStyle w:val="Hyperlink"/>
          <w:color w:val="auto"/>
          <w:u w:val="none"/>
        </w:rPr>
        <w:t>:</w:t>
      </w:r>
    </w:p>
    <w:p w14:paraId="71705FC0" w14:textId="77777777" w:rsidR="0032603B" w:rsidRPr="003522EA" w:rsidRDefault="0032603B" w:rsidP="0032603B">
      <w:pPr>
        <w:pStyle w:val="ListParagraph"/>
        <w:numPr>
          <w:ilvl w:val="0"/>
          <w:numId w:val="9"/>
        </w:numPr>
        <w:spacing w:after="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Ανίχνευση άρνησης υπηρεσίας (</w:t>
      </w:r>
      <w:proofErr w:type="spellStart"/>
      <w:r w:rsidRPr="003522EA">
        <w:rPr>
          <w:rStyle w:val="Hyperlink"/>
          <w:rFonts w:ascii="Times New Roman" w:hAnsi="Times New Roman"/>
          <w:color w:val="auto"/>
          <w:sz w:val="24"/>
          <w:szCs w:val="24"/>
          <w:u w:val="none"/>
          <w:lang w:val="en-US"/>
        </w:rPr>
        <w:t>DDos</w:t>
      </w:r>
      <w:proofErr w:type="spellEnd"/>
      <w:r w:rsidRPr="003522EA">
        <w:rPr>
          <w:rStyle w:val="Hyperlink"/>
          <w:rFonts w:ascii="Times New Roman" w:hAnsi="Times New Roman"/>
          <w:color w:val="auto"/>
          <w:sz w:val="24"/>
          <w:szCs w:val="24"/>
          <w:u w:val="none"/>
        </w:rPr>
        <w:t xml:space="preserve">) σε κυβερνοεπιθέσεις (στο σύστημα </w:t>
      </w:r>
      <w:r w:rsidRPr="003522EA">
        <w:rPr>
          <w:rStyle w:val="Hyperlink"/>
          <w:rFonts w:ascii="Times New Roman" w:hAnsi="Times New Roman"/>
          <w:color w:val="auto"/>
          <w:sz w:val="24"/>
          <w:szCs w:val="24"/>
          <w:u w:val="none"/>
          <w:lang w:val="en-US"/>
        </w:rPr>
        <w:t>SCADA</w:t>
      </w:r>
      <w:r w:rsidRPr="003522EA">
        <w:rPr>
          <w:rStyle w:val="Hyperlink"/>
          <w:rFonts w:ascii="Times New Roman" w:hAnsi="Times New Roman"/>
          <w:color w:val="auto"/>
          <w:sz w:val="24"/>
          <w:szCs w:val="24"/>
          <w:u w:val="none"/>
        </w:rPr>
        <w:t>).</w:t>
      </w:r>
    </w:p>
    <w:p w14:paraId="7F164E58" w14:textId="77777777" w:rsidR="0032603B" w:rsidRPr="003522EA" w:rsidRDefault="0032603B" w:rsidP="0032603B">
      <w:pPr>
        <w:pStyle w:val="ListParagraph"/>
        <w:numPr>
          <w:ilvl w:val="0"/>
          <w:numId w:val="9"/>
        </w:numPr>
        <w:spacing w:after="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Ανίχνευση και εντοπισμός διείσδυσης ατόμων σε διάφορες τοποθεσίες του χώρου.</w:t>
      </w:r>
    </w:p>
    <w:p w14:paraId="15C88114" w14:textId="77777777" w:rsidR="0032603B" w:rsidRPr="003522EA" w:rsidRDefault="0032603B" w:rsidP="0032603B">
      <w:pPr>
        <w:pStyle w:val="ListParagraph"/>
        <w:numPr>
          <w:ilvl w:val="0"/>
          <w:numId w:val="9"/>
        </w:numPr>
        <w:spacing w:after="0" w:line="240" w:lineRule="auto"/>
        <w:jc w:val="both"/>
        <w:rPr>
          <w:rStyle w:val="Hyperlink"/>
          <w:rFonts w:ascii="Times New Roman" w:hAnsi="Times New Roman"/>
          <w:color w:val="auto"/>
          <w:sz w:val="24"/>
          <w:szCs w:val="24"/>
          <w:u w:val="none"/>
        </w:rPr>
      </w:pPr>
      <w:r w:rsidRPr="003522EA">
        <w:rPr>
          <w:rStyle w:val="Hyperlink"/>
          <w:rFonts w:ascii="Times New Roman" w:hAnsi="Times New Roman"/>
          <w:color w:val="auto"/>
          <w:sz w:val="24"/>
          <w:szCs w:val="24"/>
          <w:u w:val="none"/>
        </w:rPr>
        <w:t>Ανίχνευση (προσομοιωμέν</w:t>
      </w:r>
      <w:r>
        <w:rPr>
          <w:rStyle w:val="Hyperlink"/>
          <w:rFonts w:ascii="Times New Roman" w:hAnsi="Times New Roman"/>
          <w:color w:val="auto"/>
          <w:sz w:val="24"/>
          <w:szCs w:val="24"/>
          <w:u w:val="none"/>
        </w:rPr>
        <w:t>ης</w:t>
      </w:r>
      <w:r w:rsidRPr="003522EA">
        <w:rPr>
          <w:rStyle w:val="Hyperlink"/>
          <w:rFonts w:ascii="Times New Roman" w:hAnsi="Times New Roman"/>
          <w:color w:val="auto"/>
          <w:sz w:val="24"/>
          <w:szCs w:val="24"/>
          <w:u w:val="none"/>
        </w:rPr>
        <w:t xml:space="preserve">) </w:t>
      </w:r>
      <w:r>
        <w:rPr>
          <w:rStyle w:val="Hyperlink"/>
          <w:rFonts w:ascii="Times New Roman" w:hAnsi="Times New Roman"/>
          <w:color w:val="auto"/>
          <w:sz w:val="24"/>
          <w:szCs w:val="24"/>
          <w:u w:val="none"/>
        </w:rPr>
        <w:t>δολιοφθοράς</w:t>
      </w:r>
      <w:r w:rsidRPr="003522EA">
        <w:rPr>
          <w:rStyle w:val="Hyperlink"/>
          <w:rFonts w:ascii="Times New Roman" w:hAnsi="Times New Roman"/>
          <w:color w:val="auto"/>
          <w:sz w:val="24"/>
          <w:szCs w:val="24"/>
          <w:u w:val="none"/>
        </w:rPr>
        <w:t xml:space="preserve"> στον αυτοκινητόδρομο και στη σήραγγα.</w:t>
      </w:r>
    </w:p>
    <w:p w14:paraId="480CA086" w14:textId="77777777" w:rsidR="0032603B" w:rsidRPr="001E1CE1" w:rsidRDefault="0032603B" w:rsidP="0032603B">
      <w:pPr>
        <w:spacing w:after="120"/>
        <w:jc w:val="both"/>
        <w:rPr>
          <w:rStyle w:val="Hyperlink"/>
          <w:b/>
          <w:i/>
          <w:color w:val="auto"/>
          <w:u w:val="none"/>
        </w:rPr>
      </w:pPr>
    </w:p>
    <w:p w14:paraId="277720BA" w14:textId="77777777" w:rsidR="0032603B" w:rsidRDefault="0032603B" w:rsidP="0032603B">
      <w:pPr>
        <w:spacing w:after="120"/>
        <w:jc w:val="both"/>
        <w:rPr>
          <w:rStyle w:val="Hyperlink"/>
          <w:b/>
          <w:i/>
          <w:color w:val="auto"/>
          <w:u w:val="none"/>
        </w:rPr>
      </w:pPr>
      <w:r w:rsidRPr="00D15EF8">
        <w:rPr>
          <w:rStyle w:val="Hyperlink"/>
          <w:b/>
          <w:i/>
          <w:color w:val="auto"/>
          <w:u w:val="none"/>
        </w:rPr>
        <w:lastRenderedPageBreak/>
        <w:t>2.4.2 Σενάριο της Πιλοτικής Δοκιμής Ενσωμάτωσης</w:t>
      </w:r>
    </w:p>
    <w:p w14:paraId="202F5690" w14:textId="77777777" w:rsidR="0032603B" w:rsidRPr="00D15EF8" w:rsidRDefault="0032603B" w:rsidP="0032603B">
      <w:pPr>
        <w:spacing w:after="120"/>
        <w:jc w:val="both"/>
        <w:rPr>
          <w:rStyle w:val="Hyperlink"/>
          <w:color w:val="auto"/>
          <w:u w:val="none"/>
        </w:rPr>
      </w:pPr>
      <w:r w:rsidRPr="00D15EF8">
        <w:rPr>
          <w:rStyle w:val="Hyperlink"/>
          <w:color w:val="auto"/>
          <w:u w:val="none"/>
        </w:rPr>
        <w:t>Το σενάριο της δεύτερης πιλοτικής δοκιμής περιελάμβανε τις παρακάτω πέντε φάσεις, ενώ τα σημεία που αναφέρονται, φαίνονται στο σχήμα 3</w:t>
      </w:r>
      <w:r>
        <w:rPr>
          <w:rStyle w:val="Hyperlink"/>
          <w:color w:val="auto"/>
          <w:u w:val="none"/>
        </w:rPr>
        <w:t>:</w:t>
      </w:r>
    </w:p>
    <w:p w14:paraId="5318A7BB" w14:textId="77777777" w:rsidR="0032603B" w:rsidRPr="00022D86" w:rsidRDefault="0032603B" w:rsidP="0032603B">
      <w:pPr>
        <w:jc w:val="both"/>
        <w:rPr>
          <w:rStyle w:val="Hyperlink"/>
          <w:color w:val="auto"/>
        </w:rPr>
      </w:pPr>
      <w:r w:rsidRPr="00022D86">
        <w:rPr>
          <w:rStyle w:val="Hyperlink"/>
          <w:color w:val="auto"/>
        </w:rPr>
        <w:t>Φάση 1</w:t>
      </w:r>
    </w:p>
    <w:p w14:paraId="73E78D78"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Εντοπισμός προσπάθειας κυβερνοεπίθεσης στο δίκτυο εκεί όπου βρίσκεται ο κεντρικός διακομιστής του συστήματος </w:t>
      </w:r>
      <w:r w:rsidRPr="00AE5D85">
        <w:rPr>
          <w:rStyle w:val="Hyperlink"/>
          <w:color w:val="auto"/>
          <w:u w:val="none"/>
          <w:lang w:val="en-US"/>
        </w:rPr>
        <w:t>SCADA</w:t>
      </w:r>
      <w:r w:rsidRPr="00022D86">
        <w:rPr>
          <w:rStyle w:val="Hyperlink"/>
          <w:color w:val="auto"/>
          <w:u w:val="none"/>
        </w:rPr>
        <w:t>.</w:t>
      </w:r>
      <w:r w:rsidRPr="00AE5D85">
        <w:rPr>
          <w:rStyle w:val="Hyperlink"/>
          <w:color w:val="auto"/>
          <w:u w:val="none"/>
        </w:rPr>
        <w:t xml:space="preserve"> Ταυτόχρονα, εντοπίζεται εισβολή σε έναν από τους σταθμούς βαλβίδων του αγωγού καυσίμων αεροπλάνων</w:t>
      </w:r>
      <w:r>
        <w:rPr>
          <w:rStyle w:val="Hyperlink"/>
          <w:color w:val="auto"/>
          <w:u w:val="none"/>
        </w:rPr>
        <w:t>, που κατευθύνεται στον Διεθνές Αερολιμένα Αθηνών «Ελ. Βενιζέλος»,</w:t>
      </w:r>
      <w:r w:rsidRPr="00AE5D85">
        <w:rPr>
          <w:rStyle w:val="Hyperlink"/>
          <w:color w:val="auto"/>
          <w:u w:val="none"/>
        </w:rPr>
        <w:t xml:space="preserve"> μέσω πληροφόρησης από διάφορους αισθητήρες (αισθητήρας επιτάχυνσης, ακουστικοί αισθητήρες </w:t>
      </w:r>
      <w:r w:rsidRPr="00AE5D85">
        <w:rPr>
          <w:rStyle w:val="Hyperlink"/>
          <w:color w:val="auto"/>
          <w:u w:val="none"/>
          <w:lang w:val="en-US"/>
        </w:rPr>
        <w:t>IDAS</w:t>
      </w:r>
      <w:r w:rsidRPr="00022D86">
        <w:rPr>
          <w:rStyle w:val="Hyperlink"/>
          <w:color w:val="auto"/>
          <w:u w:val="none"/>
        </w:rPr>
        <w:t>, κλειστό κύκλωμα τηλεόρασης, σύστημα ελέγχου της πίεσης στις βαλβίδες), στην νοτιοανατολικ</w:t>
      </w:r>
      <w:r w:rsidRPr="00AE5D85">
        <w:rPr>
          <w:rStyle w:val="Hyperlink"/>
          <w:color w:val="auto"/>
          <w:u w:val="none"/>
        </w:rPr>
        <w:t xml:space="preserve">ή πλευρά της σήραγγας Βριλησσίων (σημείο Α). Η παρακείμενη περιοχή γύρω από τη διασταύρωση αγωγού και αυτοκινητόδρομου πλέον είναι υπό πιθανή απειλή. Η περιοχή περιλαμβάνει τις εγκαταστάσεις της ζώνης ευρείας κλίμακας, η κανονική λειτουργία των οποίων μπορεί να επηρεαστεί από τις συνέπειες ενός σημαντικού γεγονότος. Όλες οι παρόμοιες περιοχές της ζώνης ευρείας κλίμακας όπου υπάρχουν τέτοιου είδους διασταυρώσεις είναι πλέον ύποπτες για παράλληλες απειλές. Δεδομένης της ιδιαίτερης σημαντικής φύσης των παρακείμενων υποδομών (του αγωγού καυσίμων προς το αεροδρόμιο), ο τεχνικός της ζώνης ευρείας κλίμακας σημαίνει συναγερμό και μεταδίδει τις πληροφορίες των αισθητήρων στον αναλυτή της ζώνης. Παράλληλα γίνεται μια προσπάθεια αποφυγής του συναγερμού μέσω επίθεσης στο σύστημα </w:t>
      </w:r>
      <w:r w:rsidRPr="0079041D">
        <w:rPr>
          <w:rStyle w:val="Hyperlink"/>
          <w:color w:val="auto"/>
          <w:u w:val="none"/>
          <w:lang w:val="en-US"/>
        </w:rPr>
        <w:t>SCADA</w:t>
      </w:r>
      <w:r>
        <w:rPr>
          <w:rStyle w:val="Hyperlink"/>
          <w:color w:val="auto"/>
          <w:u w:val="none"/>
        </w:rPr>
        <w:t>,</w:t>
      </w:r>
      <w:r w:rsidRPr="0079041D">
        <w:rPr>
          <w:rStyle w:val="Hyperlink"/>
          <w:color w:val="auto"/>
          <w:u w:val="none"/>
        </w:rPr>
        <w:t xml:space="preserve"> ώστε να αποτραπεί επικοινωνία του συστήματος με τον προγραμματιζόμενο λογικό ελεγκτή (</w:t>
      </w:r>
      <w:r w:rsidRPr="0079041D">
        <w:rPr>
          <w:rStyle w:val="Hyperlink"/>
          <w:color w:val="auto"/>
          <w:u w:val="none"/>
          <w:lang w:val="en-US"/>
        </w:rPr>
        <w:t>PLC</w:t>
      </w:r>
      <w:r w:rsidRPr="00022D86">
        <w:rPr>
          <w:rStyle w:val="Hyperlink"/>
          <w:color w:val="auto"/>
          <w:u w:val="none"/>
        </w:rPr>
        <w:t xml:space="preserve">). </w:t>
      </w:r>
      <w:r w:rsidRPr="00AE5D85">
        <w:rPr>
          <w:rStyle w:val="Hyperlink"/>
          <w:color w:val="auto"/>
          <w:u w:val="none"/>
        </w:rPr>
        <w:t xml:space="preserve">Ακολουθεί έκρηξη και πυρκαγιά, εγείροντας συναγερμό για χαμηλή πίεση στον αγωγό από το σύστημα </w:t>
      </w:r>
      <w:r w:rsidRPr="00AE5D85">
        <w:rPr>
          <w:rStyle w:val="Hyperlink"/>
          <w:color w:val="auto"/>
          <w:u w:val="none"/>
          <w:lang w:val="en-US"/>
        </w:rPr>
        <w:t>SCADA</w:t>
      </w:r>
      <w:r w:rsidRPr="00022D86">
        <w:rPr>
          <w:rStyle w:val="Hyperlink"/>
          <w:color w:val="auto"/>
          <w:u w:val="none"/>
        </w:rPr>
        <w:t xml:space="preserve"> του λειτουργού του αγωγού, που αυτομάτως με τη σειρά του στέλνει συναγερμό στο Κέντρο Διαχείρισης Κυκλοφορίας της Αττικ</w:t>
      </w:r>
      <w:r w:rsidRPr="00AE5D85">
        <w:rPr>
          <w:rStyle w:val="Hyperlink"/>
          <w:color w:val="auto"/>
          <w:u w:val="none"/>
        </w:rPr>
        <w:t xml:space="preserve">ής Οδού (μέσω της πλατφόρμας </w:t>
      </w:r>
      <w:r w:rsidRPr="00AE5D85">
        <w:rPr>
          <w:rStyle w:val="Hyperlink"/>
          <w:color w:val="auto"/>
          <w:u w:val="none"/>
          <w:lang w:val="en-US"/>
        </w:rPr>
        <w:t>ZONeSEC</w:t>
      </w:r>
      <w:r w:rsidRPr="00022D86">
        <w:rPr>
          <w:rStyle w:val="Hyperlink"/>
          <w:color w:val="auto"/>
          <w:u w:val="none"/>
        </w:rPr>
        <w:t xml:space="preserve"> που έχει εγκατασταθεί). </w:t>
      </w:r>
    </w:p>
    <w:p w14:paraId="152B1AF3" w14:textId="77777777" w:rsidR="0032603B" w:rsidRPr="00AE5D85" w:rsidRDefault="0032603B" w:rsidP="0032603B">
      <w:pPr>
        <w:spacing w:after="120"/>
        <w:jc w:val="both"/>
        <w:rPr>
          <w:rStyle w:val="Hyperlink"/>
          <w:color w:val="auto"/>
          <w:u w:val="none"/>
        </w:rPr>
      </w:pPr>
      <w:r w:rsidRPr="00AE5D85">
        <w:rPr>
          <w:rStyle w:val="Hyperlink"/>
          <w:color w:val="auto"/>
          <w:u w:val="none"/>
        </w:rPr>
        <w:t>Λίγα λεπτά αργότερα, εντοπίζεται δεύτερη παρείσδυση στην ίδια τοποθεσία σε τεχνικό κτίριο της Αττικής Οδού που συνδέεται απευθείας με το σύστημα εποπτείας και παρακολούθησης της γειτονικής σήραγγας, διαμέσου του αισθητήρα επιτάχυνσης του φράχτη και των οπτικών ινών (</w:t>
      </w:r>
      <w:r w:rsidRPr="00AE5D85">
        <w:rPr>
          <w:rStyle w:val="Hyperlink"/>
          <w:color w:val="auto"/>
          <w:u w:val="none"/>
          <w:lang w:val="en-US"/>
        </w:rPr>
        <w:t>IDAS</w:t>
      </w:r>
      <w:r w:rsidRPr="00022D86">
        <w:rPr>
          <w:rStyle w:val="Hyperlink"/>
          <w:color w:val="auto"/>
          <w:u w:val="none"/>
        </w:rPr>
        <w:t>) που διατρέχουν εσωτερικά την περίμετρο του φράχτη</w:t>
      </w:r>
      <w:r w:rsidRPr="00AE5D85">
        <w:rPr>
          <w:rStyle w:val="Hyperlink"/>
          <w:color w:val="auto"/>
          <w:u w:val="none"/>
        </w:rPr>
        <w:t xml:space="preserve"> (στην πραγματικότητα, ο σταθμός βαλβίδων είναι πιο μακριά, αλλά για τον σκοπό του σεναρίου θεωρείται ότι είναι δίπλα στο τεχνικό κτίριο)</w:t>
      </w:r>
      <w:r w:rsidRPr="00022D86">
        <w:rPr>
          <w:rStyle w:val="Hyperlink"/>
          <w:color w:val="auto"/>
          <w:u w:val="none"/>
        </w:rPr>
        <w:t xml:space="preserve">. </w:t>
      </w:r>
      <w:r w:rsidRPr="00AE5D85">
        <w:rPr>
          <w:rStyle w:val="Hyperlink"/>
          <w:color w:val="auto"/>
          <w:u w:val="none"/>
        </w:rPr>
        <w:t xml:space="preserve">Οι δύο επιλεγμένες περιοχές, ο σταθμός βαλβίδων του αγωγού και το τεχνικό κτίριο σχετίζονται με την κανονική λειτουργία μιας σημαντικής σήραγγας που βρίσκεται πολύ κοντά σε έναν πολυσύχναστο σιδηροδρομικό σταθμό. Το ρίσκο που σχετίζεται με τη λειτουργία της σήραγγας και του σιδηροδρομικού σταθμού χαρακτηρίζεται ως υψηλό. Μια δεύτερη έκρηξη λαμβάνει χώρα στο τεχνικό κτίριο, οδηγώντας σε απώλεια του κλειστού κυκλώματος τηλεόρασης στη μισή πλευρά της σήραγγας και συγκεκριμένα στη βορειοανατολική πλευρά. </w:t>
      </w:r>
    </w:p>
    <w:p w14:paraId="31B5948D" w14:textId="77777777" w:rsidR="0032603B" w:rsidRDefault="0032603B" w:rsidP="0032603B">
      <w:pPr>
        <w:jc w:val="both"/>
        <w:rPr>
          <w:rStyle w:val="Hyperlink"/>
          <w:color w:val="auto"/>
          <w:u w:val="none"/>
        </w:rPr>
      </w:pPr>
      <w:r w:rsidRPr="00022D86">
        <w:rPr>
          <w:rStyle w:val="Hyperlink"/>
          <w:color w:val="auto"/>
        </w:rPr>
        <w:t>Φάση 2</w:t>
      </w:r>
    </w:p>
    <w:p w14:paraId="1E10A883" w14:textId="77777777" w:rsidR="0032603B" w:rsidRPr="00AE5D85" w:rsidRDefault="0032603B" w:rsidP="0032603B">
      <w:pPr>
        <w:spacing w:after="120"/>
        <w:jc w:val="both"/>
        <w:rPr>
          <w:rStyle w:val="Hyperlink"/>
          <w:color w:val="auto"/>
          <w:u w:val="none"/>
        </w:rPr>
      </w:pPr>
      <w:r w:rsidRPr="00AE5D85">
        <w:rPr>
          <w:rStyle w:val="Hyperlink"/>
          <w:color w:val="auto"/>
          <w:u w:val="none"/>
        </w:rPr>
        <w:t>Ένας νέος συναγερμός λαμβάνεται στο Κέντρο Διαχείρισης Κυκλοφορίας αναφορικά με όχημα μεταφοράς επικίνδυνων φορτίων προς την απειλούμενη περιοχή. Από τη στιγμή που</w:t>
      </w:r>
      <w:r w:rsidRPr="00022D86">
        <w:rPr>
          <w:rStyle w:val="Hyperlink"/>
          <w:color w:val="auto"/>
          <w:u w:val="none"/>
        </w:rPr>
        <w:t xml:space="preserve"> η επικοινωνία με το</w:t>
      </w:r>
      <w:r w:rsidRPr="00AE5D85">
        <w:rPr>
          <w:rStyle w:val="Hyperlink"/>
          <w:color w:val="auto"/>
          <w:u w:val="none"/>
        </w:rPr>
        <w:t xml:space="preserve"> κλειστό κύκλωμα τηλεόρασης έχει χαθεί, ένα </w:t>
      </w:r>
      <w:r w:rsidRPr="00AE5D85">
        <w:rPr>
          <w:rStyle w:val="Hyperlink"/>
          <w:color w:val="auto"/>
          <w:u w:val="none"/>
          <w:lang w:val="en-US"/>
        </w:rPr>
        <w:t>UAV</w:t>
      </w:r>
      <w:r w:rsidRPr="00022D86">
        <w:rPr>
          <w:rStyle w:val="Hyperlink"/>
          <w:color w:val="auto"/>
          <w:u w:val="none"/>
        </w:rPr>
        <w:t xml:space="preserve"> (</w:t>
      </w:r>
      <w:r w:rsidRPr="00AE5D85">
        <w:rPr>
          <w:rStyle w:val="Hyperlink"/>
          <w:color w:val="auto"/>
          <w:u w:val="none"/>
          <w:lang w:val="en-US"/>
        </w:rPr>
        <w:t>Drone</w:t>
      </w:r>
      <w:r w:rsidRPr="00022D86">
        <w:rPr>
          <w:rStyle w:val="Hyperlink"/>
          <w:color w:val="auto"/>
          <w:u w:val="none"/>
        </w:rPr>
        <w:t xml:space="preserve">) </w:t>
      </w:r>
      <w:r w:rsidRPr="00AE5D85">
        <w:rPr>
          <w:rStyle w:val="Hyperlink"/>
          <w:color w:val="auto"/>
          <w:u w:val="none"/>
        </w:rPr>
        <w:t xml:space="preserve">αποστέλλεται στην περιοχή για να επιτηρήσει την κατάσταση και να παρέχει οπτική επαφή του γεγονότος στο Κέντρο Διαχείρισης Κυκλοφορίας. Το ραντάρ τύπου </w:t>
      </w:r>
      <w:r w:rsidRPr="00AE5D85">
        <w:rPr>
          <w:rStyle w:val="Hyperlink"/>
          <w:color w:val="auto"/>
          <w:u w:val="none"/>
          <w:lang w:val="en-US"/>
        </w:rPr>
        <w:t>MIMO</w:t>
      </w:r>
      <w:r w:rsidRPr="00022D86">
        <w:rPr>
          <w:rStyle w:val="Hyperlink"/>
          <w:color w:val="auto"/>
          <w:u w:val="none"/>
        </w:rPr>
        <w:t xml:space="preserve"> και οι φασματικοί αισθητήρες εντοπίζουν ένα ύποπτο άτομο να τρέχει στο πάρκο πάνω από τη σήραγγα, </w:t>
      </w:r>
      <w:r w:rsidRPr="00AE5D85">
        <w:rPr>
          <w:rStyle w:val="Hyperlink"/>
          <w:color w:val="auto"/>
          <w:u w:val="none"/>
        </w:rPr>
        <w:t xml:space="preserve">προς ένα άλλο τεχνικό κτίριο στην άλλη πλευρά της σήραγγας (σημείο Β) και το </w:t>
      </w:r>
      <w:r w:rsidRPr="00AE5D85">
        <w:rPr>
          <w:rStyle w:val="Hyperlink"/>
          <w:color w:val="auto"/>
          <w:u w:val="none"/>
          <w:lang w:val="en-US"/>
        </w:rPr>
        <w:t>UAV</w:t>
      </w:r>
      <w:r w:rsidRPr="00022D86">
        <w:rPr>
          <w:rStyle w:val="Hyperlink"/>
          <w:color w:val="auto"/>
          <w:u w:val="none"/>
        </w:rPr>
        <w:t xml:space="preserve"> καθοδηγείται ώστε να παρακολουθεί τις κινήσεις του υπόπτου. </w:t>
      </w:r>
      <w:r w:rsidRPr="00AE5D85">
        <w:rPr>
          <w:rStyle w:val="Hyperlink"/>
          <w:color w:val="auto"/>
          <w:u w:val="none"/>
        </w:rPr>
        <w:t xml:space="preserve">Ενώ το </w:t>
      </w:r>
      <w:r w:rsidRPr="00AE5D85">
        <w:rPr>
          <w:rStyle w:val="Hyperlink"/>
          <w:color w:val="auto"/>
          <w:u w:val="none"/>
          <w:lang w:val="en-US"/>
        </w:rPr>
        <w:t>UAV</w:t>
      </w:r>
      <w:r w:rsidRPr="00022D86">
        <w:rPr>
          <w:rStyle w:val="Hyperlink"/>
          <w:color w:val="auto"/>
          <w:u w:val="none"/>
        </w:rPr>
        <w:t xml:space="preserve"> ακολουθεί τον </w:t>
      </w:r>
      <w:r w:rsidRPr="00022D86">
        <w:rPr>
          <w:rStyle w:val="Hyperlink"/>
          <w:color w:val="auto"/>
          <w:u w:val="none"/>
        </w:rPr>
        <w:lastRenderedPageBreak/>
        <w:t xml:space="preserve">ύποπτο, η αστυνομία που έχει ήδη ειδοποιηθεί από την αρχή, έχει φτάσει στην τοποθεσία, </w:t>
      </w:r>
      <w:r w:rsidRPr="00AE5D85">
        <w:rPr>
          <w:rStyle w:val="Hyperlink"/>
          <w:color w:val="auto"/>
          <w:u w:val="none"/>
        </w:rPr>
        <w:t>εμποδίζοντας τον ύποπτο από το να πραγματοποιήσει μια επιπλέον επίθεση.</w:t>
      </w:r>
    </w:p>
    <w:p w14:paraId="001D616A" w14:textId="77777777" w:rsidR="0032603B" w:rsidRPr="00022D86" w:rsidRDefault="0032603B" w:rsidP="0032603B">
      <w:pPr>
        <w:jc w:val="both"/>
        <w:rPr>
          <w:rStyle w:val="Hyperlink"/>
          <w:color w:val="auto"/>
        </w:rPr>
      </w:pPr>
      <w:r w:rsidRPr="00022D86">
        <w:rPr>
          <w:rStyle w:val="Hyperlink"/>
          <w:color w:val="auto"/>
        </w:rPr>
        <w:t>Φάση 3</w:t>
      </w:r>
    </w:p>
    <w:p w14:paraId="022EDF5A"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Βλέποντας τους αστυνομικούς, ο ύποπτος τρέχει μέσω της οδού Σούδας προς την ράμπα εξόδου της Αττικής Οδού (έξοδος 12) και εισέρχεται στον αυτοκινητόδρομο αντίθετα από τη ροή κυκλοφορίας (σημείο </w:t>
      </w:r>
      <w:r w:rsidRPr="00AE5D85">
        <w:rPr>
          <w:rStyle w:val="Hyperlink"/>
          <w:color w:val="auto"/>
          <w:u w:val="none"/>
          <w:lang w:val="en-US"/>
        </w:rPr>
        <w:t>C</w:t>
      </w:r>
      <w:r w:rsidRPr="00022D86">
        <w:rPr>
          <w:rStyle w:val="Hyperlink"/>
          <w:color w:val="auto"/>
          <w:u w:val="none"/>
        </w:rPr>
        <w:t>)</w:t>
      </w:r>
      <w:r w:rsidRPr="00AE5D85">
        <w:rPr>
          <w:rStyle w:val="Hyperlink"/>
          <w:color w:val="auto"/>
          <w:u w:val="none"/>
        </w:rPr>
        <w:t xml:space="preserve">. Ένας νέος συναγερμός λαμβάνεται από έναν συνδυασμό καμερών (οπτικές, </w:t>
      </w:r>
      <w:proofErr w:type="spellStart"/>
      <w:r w:rsidRPr="00AE5D85">
        <w:rPr>
          <w:rStyle w:val="Hyperlink"/>
          <w:color w:val="auto"/>
          <w:u w:val="none"/>
        </w:rPr>
        <w:t>υπερφασματικές</w:t>
      </w:r>
      <w:proofErr w:type="spellEnd"/>
      <w:r w:rsidRPr="00AE5D85">
        <w:rPr>
          <w:rStyle w:val="Hyperlink"/>
          <w:color w:val="auto"/>
          <w:u w:val="none"/>
        </w:rPr>
        <w:t xml:space="preserve">, θερμικές) και το ραντάρ </w:t>
      </w:r>
      <w:r w:rsidRPr="00AE5D85">
        <w:rPr>
          <w:rStyle w:val="Hyperlink"/>
          <w:color w:val="auto"/>
          <w:u w:val="none"/>
          <w:lang w:val="en-US"/>
        </w:rPr>
        <w:t>MIMO</w:t>
      </w:r>
      <w:r w:rsidRPr="00022D86">
        <w:rPr>
          <w:rStyle w:val="Hyperlink"/>
          <w:color w:val="auto"/>
          <w:u w:val="none"/>
        </w:rPr>
        <w:t xml:space="preserve"> εντοπίζοντας κίνηση αντίθετης ροής.</w:t>
      </w:r>
      <w:r>
        <w:rPr>
          <w:rStyle w:val="Hyperlink"/>
          <w:color w:val="auto"/>
          <w:u w:val="none"/>
        </w:rPr>
        <w:t xml:space="preserve"> Η αστυ</w:t>
      </w:r>
      <w:r w:rsidRPr="00AE5D85">
        <w:rPr>
          <w:rStyle w:val="Hyperlink"/>
          <w:color w:val="auto"/>
          <w:u w:val="none"/>
        </w:rPr>
        <w:t>νομία ακολουθεί τον ύποπτο και τελικά τον συλλαμβάνει.</w:t>
      </w:r>
    </w:p>
    <w:p w14:paraId="5B3B29E1" w14:textId="77777777" w:rsidR="0032603B" w:rsidRPr="00AE5D85" w:rsidRDefault="0032603B" w:rsidP="0032603B">
      <w:pPr>
        <w:spacing w:after="120"/>
        <w:jc w:val="both"/>
        <w:rPr>
          <w:rStyle w:val="Hyperlink"/>
          <w:color w:val="auto"/>
          <w:u w:val="none"/>
        </w:rPr>
      </w:pPr>
    </w:p>
    <w:p w14:paraId="07C28F12" w14:textId="77777777" w:rsidR="0032603B" w:rsidRPr="00AE5D85" w:rsidRDefault="0032603B" w:rsidP="0032603B">
      <w:pPr>
        <w:spacing w:after="120"/>
        <w:jc w:val="center"/>
        <w:rPr>
          <w:rStyle w:val="Hyperlink"/>
          <w:b/>
          <w:color w:val="auto"/>
        </w:rPr>
      </w:pPr>
      <w:r w:rsidRPr="00022D86">
        <w:rPr>
          <w:b/>
          <w:noProof/>
        </w:rPr>
        <w:drawing>
          <wp:inline distT="0" distB="0" distL="0" distR="0" wp14:anchorId="54C61B73" wp14:editId="4F17F82C">
            <wp:extent cx="5539275" cy="46196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sec_senario.jpg"/>
                    <pic:cNvPicPr/>
                  </pic:nvPicPr>
                  <pic:blipFill>
                    <a:blip r:embed="rId16">
                      <a:extLst>
                        <a:ext uri="{28A0092B-C50C-407E-A947-70E740481C1C}">
                          <a14:useLocalDpi xmlns:a14="http://schemas.microsoft.com/office/drawing/2010/main" val="0"/>
                        </a:ext>
                      </a:extLst>
                    </a:blip>
                    <a:stretch>
                      <a:fillRect/>
                    </a:stretch>
                  </pic:blipFill>
                  <pic:spPr>
                    <a:xfrm>
                      <a:off x="0" y="0"/>
                      <a:ext cx="5542939" cy="4622680"/>
                    </a:xfrm>
                    <a:prstGeom prst="rect">
                      <a:avLst/>
                    </a:prstGeom>
                  </pic:spPr>
                </pic:pic>
              </a:graphicData>
            </a:graphic>
          </wp:inline>
        </w:drawing>
      </w:r>
    </w:p>
    <w:p w14:paraId="4DF76022" w14:textId="77777777" w:rsidR="0032603B" w:rsidRDefault="0032603B" w:rsidP="0032603B">
      <w:pPr>
        <w:spacing w:after="120"/>
        <w:jc w:val="center"/>
        <w:rPr>
          <w:rStyle w:val="Hyperlink"/>
          <w:b/>
          <w:i/>
          <w:color w:val="auto"/>
          <w:lang w:val="en-US"/>
        </w:rPr>
      </w:pPr>
    </w:p>
    <w:p w14:paraId="262FD3D7" w14:textId="77777777" w:rsidR="0032603B" w:rsidRDefault="0032603B" w:rsidP="0032603B">
      <w:pPr>
        <w:spacing w:after="120"/>
        <w:jc w:val="center"/>
        <w:rPr>
          <w:rStyle w:val="Hyperlink"/>
          <w:i/>
          <w:color w:val="auto"/>
        </w:rPr>
      </w:pPr>
      <w:r w:rsidRPr="00022D86">
        <w:rPr>
          <w:rStyle w:val="Hyperlink"/>
          <w:b/>
          <w:i/>
          <w:color w:val="auto"/>
        </w:rPr>
        <w:t>Σχήμα 3:</w:t>
      </w:r>
      <w:r w:rsidRPr="00022D86">
        <w:rPr>
          <w:rStyle w:val="Hyperlink"/>
          <w:i/>
          <w:color w:val="auto"/>
        </w:rPr>
        <w:t xml:space="preserve"> Χάρτης </w:t>
      </w:r>
      <w:r w:rsidRPr="00AE5D85">
        <w:rPr>
          <w:rStyle w:val="Hyperlink"/>
          <w:i/>
          <w:color w:val="auto"/>
        </w:rPr>
        <w:t xml:space="preserve">τοποθεσιών </w:t>
      </w:r>
      <w:r w:rsidRPr="00022D86">
        <w:rPr>
          <w:rStyle w:val="Hyperlink"/>
          <w:i/>
          <w:color w:val="auto"/>
        </w:rPr>
        <w:t>πιλοτικής δοκιμής</w:t>
      </w:r>
    </w:p>
    <w:p w14:paraId="612ADBF0" w14:textId="77777777" w:rsidR="0032603B" w:rsidRDefault="0032603B" w:rsidP="0032603B">
      <w:pPr>
        <w:spacing w:after="120"/>
        <w:jc w:val="both"/>
        <w:rPr>
          <w:rStyle w:val="Hyperlink"/>
          <w:color w:val="auto"/>
          <w:u w:val="none"/>
        </w:rPr>
      </w:pPr>
    </w:p>
    <w:p w14:paraId="44448305" w14:textId="77777777" w:rsidR="0032603B" w:rsidRPr="00022D86" w:rsidRDefault="0032603B" w:rsidP="0032603B">
      <w:pPr>
        <w:jc w:val="both"/>
        <w:rPr>
          <w:rStyle w:val="Hyperlink"/>
          <w:color w:val="auto"/>
        </w:rPr>
      </w:pPr>
      <w:r w:rsidRPr="00022D86">
        <w:rPr>
          <w:rStyle w:val="Hyperlink"/>
          <w:color w:val="auto"/>
        </w:rPr>
        <w:t>Φάση 4</w:t>
      </w:r>
    </w:p>
    <w:p w14:paraId="136321D3"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Ενώ οι αστυνομικοί ακολουθούν τον ύποπτο, το όχημα με το επικίνδυνο φορτίο εισέρχεται στη σήραγγα και σταματάει στη μέση, με σκοπό να απομακρυνθεί και στη συνέχεια να ενεργοποιήσει βόμβα που έχει τοποθετήσει στο όχημα. </w:t>
      </w:r>
      <w:r w:rsidRPr="0079041D">
        <w:rPr>
          <w:rStyle w:val="Hyperlink"/>
          <w:color w:val="auto"/>
          <w:u w:val="none"/>
        </w:rPr>
        <w:t xml:space="preserve">Ο οδηγός αποβιβάζεται από το όχημα, περπατάει στο πεζοδρόμιο της σήραγγας και φτάνει στην πλησιέστερη έξοδο κινδύνου (σημείο </w:t>
      </w:r>
      <w:r w:rsidRPr="00E2482A">
        <w:rPr>
          <w:rStyle w:val="Hyperlink"/>
          <w:color w:val="auto"/>
          <w:u w:val="none"/>
          <w:lang w:val="en-US"/>
        </w:rPr>
        <w:t>D</w:t>
      </w:r>
      <w:r w:rsidRPr="00022D86">
        <w:rPr>
          <w:rStyle w:val="Hyperlink"/>
          <w:color w:val="auto"/>
          <w:u w:val="none"/>
        </w:rPr>
        <w:t xml:space="preserve">). Αυτή η κίνηση </w:t>
      </w:r>
      <w:r w:rsidRPr="00AE5D85">
        <w:rPr>
          <w:rStyle w:val="Hyperlink"/>
          <w:color w:val="auto"/>
          <w:u w:val="none"/>
        </w:rPr>
        <w:t xml:space="preserve">προκαλεί συναγερμό μέσω των συστημάτων κλειστού </w:t>
      </w:r>
      <w:r w:rsidRPr="00AE5D85">
        <w:rPr>
          <w:rStyle w:val="Hyperlink"/>
          <w:color w:val="auto"/>
          <w:u w:val="none"/>
        </w:rPr>
        <w:lastRenderedPageBreak/>
        <w:t xml:space="preserve">κυκλώματος τηλεόρασης και </w:t>
      </w:r>
      <w:r w:rsidRPr="00AE5D85">
        <w:rPr>
          <w:rStyle w:val="Hyperlink"/>
          <w:color w:val="auto"/>
          <w:u w:val="none"/>
          <w:lang w:val="en-US"/>
        </w:rPr>
        <w:t>SDAIM</w:t>
      </w:r>
      <w:r w:rsidRPr="00AE5D85">
        <w:rPr>
          <w:rStyle w:val="Hyperlink"/>
          <w:color w:val="auto"/>
          <w:u w:val="none"/>
        </w:rPr>
        <w:t xml:space="preserve"> και το μήνυμα αποστέλλεται στο Κέντρο Διαχείρισης Κυκλοφορίας (μέσω της πλατφόρμας </w:t>
      </w:r>
      <w:r w:rsidRPr="00AE5D85">
        <w:rPr>
          <w:rStyle w:val="Hyperlink"/>
          <w:color w:val="auto"/>
          <w:u w:val="none"/>
          <w:lang w:val="en-US"/>
        </w:rPr>
        <w:t>ZONeSEC</w:t>
      </w:r>
      <w:r w:rsidRPr="00AE5D85">
        <w:rPr>
          <w:rStyle w:val="Hyperlink"/>
          <w:color w:val="auto"/>
          <w:u w:val="none"/>
        </w:rPr>
        <w:t xml:space="preserve">). Όταν ο οδηγός ανοίγει την έξοδο κινδύνου, ένας νέος συναγερμός ενεργοποιείται στο Κέντρο Διαχείρισης Κυκλοφορίας, ενώ παράλληλα ειδοποιείται και η αστυνομία η οποία συλλαμβάνει τον οδηγό στην έξοδο της σήραγγας και αποτρέπει την έκρηξη βόμβας μέσα σε αυτή. </w:t>
      </w:r>
    </w:p>
    <w:p w14:paraId="5D15484F" w14:textId="77777777" w:rsidR="0032603B" w:rsidRPr="00022D86" w:rsidRDefault="0032603B" w:rsidP="0032603B">
      <w:pPr>
        <w:jc w:val="both"/>
        <w:rPr>
          <w:rStyle w:val="Hyperlink"/>
          <w:color w:val="auto"/>
        </w:rPr>
      </w:pPr>
      <w:r w:rsidRPr="00022D86">
        <w:rPr>
          <w:rStyle w:val="Hyperlink"/>
          <w:color w:val="auto"/>
        </w:rPr>
        <w:t>Φάση 5</w:t>
      </w:r>
    </w:p>
    <w:p w14:paraId="1483E26F" w14:textId="77777777" w:rsidR="0032603B" w:rsidRDefault="0032603B" w:rsidP="0032603B">
      <w:pPr>
        <w:spacing w:after="120"/>
        <w:jc w:val="both"/>
        <w:rPr>
          <w:rStyle w:val="Hyperlink"/>
          <w:color w:val="auto"/>
          <w:u w:val="none"/>
        </w:rPr>
      </w:pPr>
      <w:r w:rsidRPr="00AE5D85">
        <w:rPr>
          <w:rStyle w:val="Hyperlink"/>
          <w:color w:val="auto"/>
          <w:u w:val="none"/>
        </w:rPr>
        <w:t xml:space="preserve">Το σύστημα </w:t>
      </w:r>
      <w:r w:rsidRPr="00AE5D85">
        <w:rPr>
          <w:rStyle w:val="Hyperlink"/>
          <w:color w:val="auto"/>
          <w:u w:val="none"/>
          <w:lang w:val="en-US"/>
        </w:rPr>
        <w:t>COP</w:t>
      </w:r>
      <w:r w:rsidRPr="00022D86">
        <w:rPr>
          <w:rStyle w:val="Hyperlink"/>
          <w:color w:val="auto"/>
          <w:u w:val="none"/>
        </w:rPr>
        <w:t xml:space="preserve"> ανακαλεί όλους τους συναγερμούς</w:t>
      </w:r>
      <w:r>
        <w:rPr>
          <w:rStyle w:val="Hyperlink"/>
          <w:color w:val="auto"/>
          <w:u w:val="none"/>
        </w:rPr>
        <w:t xml:space="preserve"> και όλα τα συστήματα της υποδομής επανέρχονται στην κανονική τους λειτουργία</w:t>
      </w:r>
      <w:r w:rsidRPr="00022D86">
        <w:rPr>
          <w:rStyle w:val="Hyperlink"/>
          <w:color w:val="auto"/>
          <w:u w:val="none"/>
        </w:rPr>
        <w:t xml:space="preserve">. </w:t>
      </w:r>
    </w:p>
    <w:p w14:paraId="229266BC" w14:textId="77777777" w:rsidR="0032603B" w:rsidRPr="002C3307" w:rsidRDefault="0032603B" w:rsidP="0032603B">
      <w:pPr>
        <w:spacing w:after="120"/>
        <w:jc w:val="both"/>
        <w:rPr>
          <w:rStyle w:val="Hyperlink"/>
          <w:color w:val="auto"/>
          <w:u w:val="none"/>
        </w:rPr>
      </w:pPr>
    </w:p>
    <w:p w14:paraId="657C0CCA" w14:textId="77777777" w:rsidR="0032603B" w:rsidRPr="001B33F3" w:rsidRDefault="0032603B" w:rsidP="0032603B">
      <w:pPr>
        <w:spacing w:after="120"/>
        <w:jc w:val="both"/>
        <w:rPr>
          <w:b/>
          <w:i/>
          <w:sz w:val="28"/>
          <w:szCs w:val="28"/>
        </w:rPr>
      </w:pPr>
      <w:r w:rsidRPr="001B33F3">
        <w:rPr>
          <w:b/>
          <w:i/>
          <w:sz w:val="28"/>
          <w:szCs w:val="28"/>
        </w:rPr>
        <w:t>3. Συμπεράσματα</w:t>
      </w:r>
    </w:p>
    <w:p w14:paraId="6303A10F" w14:textId="77777777" w:rsidR="0032603B" w:rsidRPr="00AE5D85" w:rsidRDefault="0032603B" w:rsidP="0032603B">
      <w:pPr>
        <w:spacing w:after="120"/>
        <w:jc w:val="both"/>
        <w:rPr>
          <w:rStyle w:val="Hyperlink"/>
          <w:color w:val="auto"/>
          <w:u w:val="none"/>
        </w:rPr>
      </w:pPr>
      <w:r w:rsidRPr="00AE5D85">
        <w:rPr>
          <w:rStyle w:val="Hyperlink"/>
          <w:color w:val="auto"/>
          <w:u w:val="none"/>
        </w:rPr>
        <w:t xml:space="preserve">Συμπερασματικά, η ασφάλεια των κρισίμων υποδομών ευρείας κλίμακας, επηρεάζει τις ζωές εκατομμυρίων πολιτών. Το ερευνητικό πρόγραμμα </w:t>
      </w:r>
      <w:r w:rsidRPr="00AE5D85">
        <w:rPr>
          <w:rStyle w:val="Hyperlink"/>
          <w:color w:val="auto"/>
          <w:u w:val="none"/>
          <w:lang w:val="en-US"/>
        </w:rPr>
        <w:t>ZONeSEC</w:t>
      </w:r>
      <w:r w:rsidRPr="00AE5D85">
        <w:rPr>
          <w:rStyle w:val="Hyperlink"/>
          <w:color w:val="auto"/>
          <w:u w:val="none"/>
        </w:rPr>
        <w:t xml:space="preserve">,  που χρηματοδοτείται από το πακέτο </w:t>
      </w:r>
      <w:r w:rsidRPr="00022D86">
        <w:rPr>
          <w:rStyle w:val="Hyperlink"/>
          <w:color w:val="auto"/>
          <w:u w:val="none"/>
          <w:lang w:val="en-US"/>
        </w:rPr>
        <w:t>FP</w:t>
      </w:r>
      <w:r w:rsidRPr="00022D86">
        <w:rPr>
          <w:rStyle w:val="Hyperlink"/>
          <w:color w:val="auto"/>
          <w:u w:val="none"/>
        </w:rPr>
        <w:t>7 της Ευρωπαϊκής Ένωσης</w:t>
      </w:r>
      <w:r w:rsidRPr="00AE5D85">
        <w:rPr>
          <w:rStyle w:val="Hyperlink"/>
          <w:color w:val="auto"/>
          <w:u w:val="none"/>
        </w:rPr>
        <w:t>, έχει ως στόχο να ικανοποιήσει τις ανάγκες επίβλεψης, επιτήρησης, ελέγχου και αντιμετώπισης συμβάντων που προέρχονται από κακόβουλες ενέργειες. Το πρόγραμμα καλείται να καλύψει τα κενά που υπάρχουν στους τομείς αυτούς, ξεπερνώντας τα όρια μιας απλής τεχνικής λύσης, αλλά προτείνοντας ένα συνολικό πλαίσιο λαμβάνοντας υπόψη ζητήματα όπως το κόστος, η πολυπλοκότητα, η τρωτότητα, η κοινωνική αποδοχή και η ηθική.</w:t>
      </w:r>
    </w:p>
    <w:p w14:paraId="1D46AA12" w14:textId="44F679D5" w:rsidR="0032603B" w:rsidRPr="00AE5D85" w:rsidRDefault="0032603B" w:rsidP="0032603B">
      <w:pPr>
        <w:spacing w:after="120"/>
        <w:jc w:val="both"/>
        <w:rPr>
          <w:rStyle w:val="Hyperlink"/>
          <w:color w:val="auto"/>
          <w:u w:val="none"/>
        </w:rPr>
      </w:pPr>
      <w:r w:rsidRPr="00AE5D85">
        <w:rPr>
          <w:rStyle w:val="Hyperlink"/>
          <w:color w:val="auto"/>
          <w:u w:val="none"/>
        </w:rPr>
        <w:t xml:space="preserve">Για τον έλεγχο και τον συντονισμό των διάφορων υποσυστημάτων διεξήχθη στο διάστημα 14-16 Δεκεμβρίου </w:t>
      </w:r>
      <w:r w:rsidR="00FC1DBB" w:rsidRPr="00FC1DBB">
        <w:rPr>
          <w:rStyle w:val="Hyperlink"/>
          <w:color w:val="auto"/>
          <w:u w:val="none"/>
        </w:rPr>
        <w:t xml:space="preserve">2016 </w:t>
      </w:r>
      <w:r w:rsidRPr="00AE5D85">
        <w:rPr>
          <w:rStyle w:val="Hyperlink"/>
          <w:color w:val="auto"/>
          <w:u w:val="none"/>
        </w:rPr>
        <w:t>στην Αθήνα, στις εγκαταστάσεις της Αττικής Οδού, η δεύτερη πιλοτική δοκιμή του προγράμματος. Κατά τη διάρκεια της πιλοτικής δοκιμής, όπου έγινε προσομοίωση ενός σεναρίου που αποτελούταν από διάφορα σαμποτάζ και κυβερνοεπιθέσεις, έγινε επίδειξη των αισθητήρων και συστημάτων που εξελίσσονται στα πλαίσια του ερευνητικού προγράμματος. Η πιλοτική δοκιμή θεωρήθηκε επιτυχημέν</w:t>
      </w:r>
      <w:r w:rsidRPr="0079041D">
        <w:rPr>
          <w:rStyle w:val="Hyperlink"/>
          <w:color w:val="auto"/>
          <w:u w:val="none"/>
        </w:rPr>
        <w:t>η τόσο από τους τεχνικούς συνεργάτες όσο και από τους τελικούς χρήστες, και τέθηκαν οι βάσεις για την Τρίτη πιλοτική δοκιμή που θα διεξαχθεί στη Ρουμανία τον Ιούνιο του 2017.</w:t>
      </w:r>
      <w:r w:rsidRPr="00AE5D85">
        <w:rPr>
          <w:rStyle w:val="Hyperlink"/>
          <w:color w:val="auto"/>
          <w:u w:val="none"/>
        </w:rPr>
        <w:t xml:space="preserve"> </w:t>
      </w:r>
    </w:p>
    <w:p w14:paraId="3AF7446A" w14:textId="77777777" w:rsidR="0032603B" w:rsidRPr="001B33F3" w:rsidRDefault="0032603B" w:rsidP="0032603B">
      <w:pPr>
        <w:spacing w:after="120"/>
        <w:jc w:val="both"/>
        <w:rPr>
          <w:rStyle w:val="Hyperlink"/>
          <w:b/>
          <w:i/>
          <w:color w:val="auto"/>
          <w:sz w:val="28"/>
          <w:szCs w:val="28"/>
          <w:u w:val="none"/>
          <w:lang w:val="en-US"/>
        </w:rPr>
      </w:pPr>
      <w:bookmarkStart w:id="0" w:name="_GoBack"/>
      <w:bookmarkEnd w:id="0"/>
      <w:r w:rsidRPr="0032603B">
        <w:rPr>
          <w:rStyle w:val="Hyperlink"/>
          <w:color w:val="auto"/>
          <w:u w:val="none"/>
        </w:rPr>
        <w:br w:type="page"/>
      </w:r>
      <w:r w:rsidRPr="001B33F3">
        <w:rPr>
          <w:rStyle w:val="Hyperlink"/>
          <w:b/>
          <w:i/>
          <w:color w:val="auto"/>
          <w:sz w:val="28"/>
          <w:szCs w:val="28"/>
          <w:u w:val="none"/>
          <w:lang w:val="en-US"/>
        </w:rPr>
        <w:lastRenderedPageBreak/>
        <w:t xml:space="preserve">4. </w:t>
      </w:r>
      <w:r w:rsidRPr="001B33F3">
        <w:rPr>
          <w:b/>
          <w:i/>
          <w:sz w:val="28"/>
          <w:szCs w:val="28"/>
        </w:rPr>
        <w:t>Βιβλιογραφία</w:t>
      </w:r>
    </w:p>
    <w:p w14:paraId="3B08621C" w14:textId="77777777" w:rsidR="0032603B" w:rsidRPr="00AE5D85" w:rsidRDefault="0032603B" w:rsidP="0032603B">
      <w:pPr>
        <w:spacing w:after="120"/>
        <w:rPr>
          <w:rStyle w:val="Hyperlink"/>
          <w:color w:val="auto"/>
          <w:u w:val="none"/>
          <w:lang w:val="en-US"/>
        </w:rPr>
      </w:pPr>
      <w:proofErr w:type="gramStart"/>
      <w:r w:rsidRPr="00AE5D85">
        <w:rPr>
          <w:rStyle w:val="Hyperlink"/>
          <w:color w:val="auto"/>
          <w:u w:val="none"/>
          <w:lang w:val="en-US"/>
        </w:rPr>
        <w:t>Mitchison, N. &amp; Papadakis, G.A. 1999.</w:t>
      </w:r>
      <w:proofErr w:type="gramEnd"/>
      <w:r w:rsidRPr="00AE5D85">
        <w:rPr>
          <w:rStyle w:val="Hyperlink"/>
          <w:color w:val="auto"/>
          <w:u w:val="none"/>
          <w:lang w:val="en-US"/>
        </w:rPr>
        <w:t xml:space="preserve"> Safety management systems under Seveso II: Implementation and assessment. Journal of Loss Prevention in the Process Industries 12: 43-51. </w:t>
      </w:r>
    </w:p>
    <w:p w14:paraId="4BA8B093" w14:textId="77777777" w:rsidR="0032603B" w:rsidRDefault="0032603B" w:rsidP="008416AE">
      <w:pPr>
        <w:spacing w:after="120"/>
        <w:rPr>
          <w:rStyle w:val="Hyperlink"/>
          <w:color w:val="auto"/>
          <w:u w:val="none"/>
          <w:lang w:val="en-US"/>
        </w:rPr>
      </w:pPr>
      <w:r w:rsidRPr="00AE5D85">
        <w:rPr>
          <w:rStyle w:val="Hyperlink"/>
          <w:color w:val="auto"/>
          <w:u w:val="none"/>
          <w:lang w:val="en-US"/>
        </w:rPr>
        <w:t xml:space="preserve">Rasmussen, K. 1995. </w:t>
      </w:r>
      <w:proofErr w:type="gramStart"/>
      <w:r w:rsidRPr="00AE5D85">
        <w:rPr>
          <w:rStyle w:val="Hyperlink"/>
          <w:color w:val="auto"/>
          <w:u w:val="none"/>
          <w:lang w:val="en-US"/>
        </w:rPr>
        <w:t>The experience with the major accident reporting system from 1984 to 1993.</w:t>
      </w:r>
      <w:proofErr w:type="gramEnd"/>
      <w:r w:rsidRPr="00AE5D85">
        <w:rPr>
          <w:rStyle w:val="Hyperlink"/>
          <w:color w:val="auto"/>
          <w:u w:val="none"/>
          <w:lang w:val="en-US"/>
        </w:rPr>
        <w:t xml:space="preserve"> </w:t>
      </w:r>
      <w:proofErr w:type="spellStart"/>
      <w:r w:rsidRPr="00AE5D85">
        <w:rPr>
          <w:rStyle w:val="Hyperlink"/>
          <w:color w:val="auto"/>
          <w:u w:val="none"/>
          <w:lang w:val="en-US"/>
        </w:rPr>
        <w:t>Ispra</w:t>
      </w:r>
      <w:proofErr w:type="spellEnd"/>
      <w:r w:rsidRPr="00AE5D85">
        <w:rPr>
          <w:rStyle w:val="Hyperlink"/>
          <w:color w:val="auto"/>
          <w:u w:val="none"/>
          <w:lang w:val="en-US"/>
        </w:rPr>
        <w:t xml:space="preserve">: European Commission, JRC. </w:t>
      </w:r>
    </w:p>
    <w:p w14:paraId="67D46ED0" w14:textId="77777777" w:rsidR="0032603B" w:rsidRPr="00D54A53" w:rsidRDefault="0032603B" w:rsidP="0032603B">
      <w:pPr>
        <w:spacing w:after="120"/>
        <w:rPr>
          <w:rStyle w:val="Hyperlink"/>
          <w:color w:val="auto"/>
          <w:u w:val="none"/>
          <w:lang w:val="en-US"/>
        </w:rPr>
      </w:pPr>
      <w:r w:rsidRPr="00C54C3D">
        <w:rPr>
          <w:rStyle w:val="Hyperlink"/>
          <w:color w:val="auto"/>
          <w:u w:val="none"/>
          <w:lang w:val="en-US"/>
        </w:rPr>
        <w:t>ZONeSEC press release, ZONeSEC second On-site Integration Pilot to be held in Athens, 15 November 2016</w:t>
      </w:r>
      <w:r w:rsidRPr="00D15EF8">
        <w:rPr>
          <w:rStyle w:val="Hyperlink"/>
          <w:color w:val="auto"/>
          <w:u w:val="none"/>
          <w:lang w:val="en-US"/>
        </w:rPr>
        <w:t>.</w:t>
      </w:r>
    </w:p>
    <w:p w14:paraId="5BABFE3F" w14:textId="77777777" w:rsidR="0032603B" w:rsidRPr="00D15EF8" w:rsidRDefault="0032603B" w:rsidP="0032603B">
      <w:pPr>
        <w:spacing w:after="120"/>
        <w:rPr>
          <w:rStyle w:val="Hyperlink"/>
          <w:color w:val="auto"/>
          <w:u w:val="none"/>
        </w:rPr>
      </w:pPr>
      <w:proofErr w:type="gramStart"/>
      <w:r w:rsidRPr="00C54C3D">
        <w:rPr>
          <w:rStyle w:val="Hyperlink"/>
          <w:color w:val="auto"/>
          <w:u w:val="none"/>
          <w:lang w:val="en-US"/>
        </w:rPr>
        <w:t xml:space="preserve">ZONeSEC proposal, Seventh Framework </w:t>
      </w:r>
      <w:proofErr w:type="spellStart"/>
      <w:r w:rsidRPr="00C54C3D">
        <w:rPr>
          <w:rStyle w:val="Hyperlink"/>
          <w:color w:val="auto"/>
          <w:u w:val="none"/>
          <w:lang w:val="en-US"/>
        </w:rPr>
        <w:t>Programme</w:t>
      </w:r>
      <w:proofErr w:type="spellEnd"/>
      <w:r w:rsidRPr="00C54C3D">
        <w:rPr>
          <w:rStyle w:val="Hyperlink"/>
          <w:color w:val="auto"/>
          <w:u w:val="none"/>
          <w:lang w:val="en-US"/>
        </w:rPr>
        <w:t>.</w:t>
      </w:r>
      <w:proofErr w:type="gramEnd"/>
      <w:r w:rsidRPr="00C54C3D">
        <w:rPr>
          <w:rStyle w:val="Hyperlink"/>
          <w:color w:val="auto"/>
          <w:u w:val="none"/>
          <w:lang w:val="en-US"/>
        </w:rPr>
        <w:t xml:space="preserve"> Towards </w:t>
      </w:r>
      <w:proofErr w:type="gramStart"/>
      <w:r w:rsidRPr="00C54C3D">
        <w:rPr>
          <w:rStyle w:val="Hyperlink"/>
          <w:color w:val="auto"/>
          <w:u w:val="none"/>
          <w:lang w:val="en-US"/>
        </w:rPr>
        <w:t>a</w:t>
      </w:r>
      <w:proofErr w:type="gramEnd"/>
      <w:r w:rsidRPr="00C54C3D">
        <w:rPr>
          <w:rStyle w:val="Hyperlink"/>
          <w:color w:val="auto"/>
          <w:u w:val="none"/>
          <w:lang w:val="en-US"/>
        </w:rPr>
        <w:t xml:space="preserve"> EU framework for the security of Widezones. November 2012</w:t>
      </w:r>
      <w:r>
        <w:rPr>
          <w:rStyle w:val="Hyperlink"/>
          <w:color w:val="auto"/>
          <w:u w:val="none"/>
        </w:rPr>
        <w:t>.</w:t>
      </w:r>
    </w:p>
    <w:p w14:paraId="7045AB2C" w14:textId="77777777" w:rsidR="0032603B" w:rsidRPr="00D15EF8" w:rsidRDefault="0032603B" w:rsidP="0032603B">
      <w:pPr>
        <w:autoSpaceDE w:val="0"/>
        <w:autoSpaceDN w:val="0"/>
        <w:adjustRightInd w:val="0"/>
        <w:rPr>
          <w:rStyle w:val="Hyperlink"/>
          <w:color w:val="auto"/>
          <w:u w:val="none"/>
          <w:lang w:val="en-US"/>
        </w:rPr>
      </w:pPr>
    </w:p>
    <w:p w14:paraId="75FE6ED0" w14:textId="77777777" w:rsidR="00287987" w:rsidRPr="0038498D" w:rsidRDefault="00287987" w:rsidP="00287987">
      <w:pPr>
        <w:rPr>
          <w:lang w:val="en-US"/>
        </w:rPr>
      </w:pPr>
    </w:p>
    <w:sectPr w:rsidR="00287987" w:rsidRPr="0038498D" w:rsidSect="00C7796A">
      <w:headerReference w:type="default" r:id="rId17"/>
      <w:footerReference w:type="default" r:id="rId18"/>
      <w:pgSz w:w="11900" w:h="16840"/>
      <w:pgMar w:top="2269"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D5CA5" w14:textId="77777777" w:rsidR="0079633E" w:rsidRDefault="0079633E" w:rsidP="00C6332D">
      <w:r>
        <w:separator/>
      </w:r>
    </w:p>
  </w:endnote>
  <w:endnote w:type="continuationSeparator" w:id="0">
    <w:p w14:paraId="3824A744" w14:textId="77777777" w:rsidR="0079633E" w:rsidRDefault="0079633E" w:rsidP="00C6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B12D" w14:textId="6E8EA997" w:rsidR="00287987" w:rsidRDefault="00287987" w:rsidP="00C6332D">
    <w:pPr>
      <w:pStyle w:val="Footer"/>
      <w:jc w:val="center"/>
    </w:pPr>
    <w:r>
      <w:t>-</w:t>
    </w:r>
    <w:r w:rsidRPr="00A1152F">
      <w:t xml:space="preserve"> </w:t>
    </w:r>
    <w:r w:rsidRPr="00A1152F">
      <w:fldChar w:fldCharType="begin"/>
    </w:r>
    <w:r w:rsidRPr="00A1152F">
      <w:instrText xml:space="preserve"> PAGE </w:instrText>
    </w:r>
    <w:r w:rsidRPr="00A1152F">
      <w:fldChar w:fldCharType="separate"/>
    </w:r>
    <w:r w:rsidR="008416AE">
      <w:rPr>
        <w:noProof/>
      </w:rPr>
      <w:t>12</w:t>
    </w:r>
    <w:r w:rsidRPr="00A1152F">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6091E" w14:textId="77777777" w:rsidR="0079633E" w:rsidRDefault="0079633E" w:rsidP="00C6332D">
      <w:r>
        <w:separator/>
      </w:r>
    </w:p>
  </w:footnote>
  <w:footnote w:type="continuationSeparator" w:id="0">
    <w:p w14:paraId="1394E7CA" w14:textId="77777777" w:rsidR="0079633E" w:rsidRDefault="0079633E" w:rsidP="00C63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AF0F" w14:textId="77777777" w:rsidR="00587EC3" w:rsidRDefault="00587EC3" w:rsidP="00587EC3">
    <w:pPr>
      <w:pStyle w:val="Header"/>
      <w:tabs>
        <w:tab w:val="center" w:pos="4536"/>
      </w:tabs>
    </w:pPr>
    <w:r>
      <w:rPr>
        <w:noProof/>
      </w:rPr>
      <w:drawing>
        <wp:anchor distT="0" distB="0" distL="114300" distR="114300" simplePos="0" relativeHeight="251659264" behindDoc="0" locked="0" layoutInCell="1" allowOverlap="1" wp14:anchorId="2544B38F" wp14:editId="7006CCB6">
          <wp:simplePos x="0" y="0"/>
          <wp:positionH relativeFrom="column">
            <wp:posOffset>-180340</wp:posOffset>
          </wp:positionH>
          <wp:positionV relativeFrom="paragraph">
            <wp:posOffset>-259715</wp:posOffset>
          </wp:positionV>
          <wp:extent cx="6119495" cy="1176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CTR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9495" cy="1176655"/>
                  </a:xfrm>
                  <a:prstGeom prst="rect">
                    <a:avLst/>
                  </a:prstGeom>
                </pic:spPr>
              </pic:pic>
            </a:graphicData>
          </a:graphic>
          <wp14:sizeRelH relativeFrom="page">
            <wp14:pctWidth>0</wp14:pctWidth>
          </wp14:sizeRelH>
          <wp14:sizeRelV relativeFrom="page">
            <wp14:pctHeight>0</wp14:pctHeight>
          </wp14:sizeRelV>
        </wp:anchor>
      </w:drawing>
    </w:r>
  </w:p>
  <w:p w14:paraId="03C8B1BA" w14:textId="77777777" w:rsidR="00587EC3" w:rsidRPr="00587EC3" w:rsidRDefault="00587EC3">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73B"/>
    <w:multiLevelType w:val="hybridMultilevel"/>
    <w:tmpl w:val="165AC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DF06CA5"/>
    <w:multiLevelType w:val="hybridMultilevel"/>
    <w:tmpl w:val="93C6B9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BF00AF"/>
    <w:multiLevelType w:val="hybridMultilevel"/>
    <w:tmpl w:val="3C142200"/>
    <w:lvl w:ilvl="0" w:tplc="23A600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0087D"/>
    <w:multiLevelType w:val="hybridMultilevel"/>
    <w:tmpl w:val="E0FCC2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224860E8"/>
    <w:multiLevelType w:val="hybridMultilevel"/>
    <w:tmpl w:val="F6F2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C305A"/>
    <w:multiLevelType w:val="hybridMultilevel"/>
    <w:tmpl w:val="3C7E42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70D6517"/>
    <w:multiLevelType w:val="hybridMultilevel"/>
    <w:tmpl w:val="F3B4F8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8ED3836"/>
    <w:multiLevelType w:val="hybridMultilevel"/>
    <w:tmpl w:val="78C6D8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30340D6"/>
    <w:multiLevelType w:val="hybridMultilevel"/>
    <w:tmpl w:val="2F9E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1C44FDC"/>
    <w:multiLevelType w:val="hybridMultilevel"/>
    <w:tmpl w:val="E5EC20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A150889"/>
    <w:multiLevelType w:val="hybridMultilevel"/>
    <w:tmpl w:val="4D4CD6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0"/>
  </w:num>
  <w:num w:numId="4">
    <w:abstractNumId w:val="4"/>
  </w:num>
  <w:num w:numId="5">
    <w:abstractNumId w:val="2"/>
  </w:num>
  <w:num w:numId="6">
    <w:abstractNumId w:val="8"/>
  </w:num>
  <w:num w:numId="7">
    <w:abstractNumId w:val="7"/>
  </w:num>
  <w:num w:numId="8">
    <w:abstractNumId w:val="6"/>
  </w:num>
  <w:num w:numId="9">
    <w:abstractNumId w:val="10"/>
  </w:num>
  <w:num w:numId="10">
    <w:abstractNumId w:val="1"/>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2D"/>
    <w:rsid w:val="000B3372"/>
    <w:rsid w:val="000C76D0"/>
    <w:rsid w:val="000F1B3E"/>
    <w:rsid w:val="001232C1"/>
    <w:rsid w:val="001B33F3"/>
    <w:rsid w:val="0023677D"/>
    <w:rsid w:val="00264266"/>
    <w:rsid w:val="00287987"/>
    <w:rsid w:val="002D3C04"/>
    <w:rsid w:val="00300FE5"/>
    <w:rsid w:val="003235E0"/>
    <w:rsid w:val="0032603B"/>
    <w:rsid w:val="00353F0D"/>
    <w:rsid w:val="00380003"/>
    <w:rsid w:val="00383BE7"/>
    <w:rsid w:val="0038498D"/>
    <w:rsid w:val="003C476A"/>
    <w:rsid w:val="004012B9"/>
    <w:rsid w:val="00403FD3"/>
    <w:rsid w:val="004A5098"/>
    <w:rsid w:val="004B0BE5"/>
    <w:rsid w:val="005355C6"/>
    <w:rsid w:val="00587EC3"/>
    <w:rsid w:val="00594810"/>
    <w:rsid w:val="005E6AAB"/>
    <w:rsid w:val="00611CDA"/>
    <w:rsid w:val="00611F25"/>
    <w:rsid w:val="00643836"/>
    <w:rsid w:val="00682234"/>
    <w:rsid w:val="006E011E"/>
    <w:rsid w:val="007028DC"/>
    <w:rsid w:val="00736B0C"/>
    <w:rsid w:val="00737C37"/>
    <w:rsid w:val="00754E10"/>
    <w:rsid w:val="0079633E"/>
    <w:rsid w:val="007A7671"/>
    <w:rsid w:val="007C0F11"/>
    <w:rsid w:val="008416AE"/>
    <w:rsid w:val="00866E3D"/>
    <w:rsid w:val="00885C93"/>
    <w:rsid w:val="00886416"/>
    <w:rsid w:val="0091231A"/>
    <w:rsid w:val="00945ECA"/>
    <w:rsid w:val="009749B3"/>
    <w:rsid w:val="009775D6"/>
    <w:rsid w:val="00982BF5"/>
    <w:rsid w:val="00A37503"/>
    <w:rsid w:val="00A5041D"/>
    <w:rsid w:val="00A97176"/>
    <w:rsid w:val="00AF2501"/>
    <w:rsid w:val="00B114E6"/>
    <w:rsid w:val="00BC431C"/>
    <w:rsid w:val="00BC6ADF"/>
    <w:rsid w:val="00C12A89"/>
    <w:rsid w:val="00C33AB1"/>
    <w:rsid w:val="00C46C4F"/>
    <w:rsid w:val="00C526F5"/>
    <w:rsid w:val="00C6332D"/>
    <w:rsid w:val="00C70A94"/>
    <w:rsid w:val="00C72916"/>
    <w:rsid w:val="00C7796A"/>
    <w:rsid w:val="00CA22C4"/>
    <w:rsid w:val="00CC640F"/>
    <w:rsid w:val="00CC7820"/>
    <w:rsid w:val="00DB6D0A"/>
    <w:rsid w:val="00E0040F"/>
    <w:rsid w:val="00E34E9C"/>
    <w:rsid w:val="00F5302E"/>
    <w:rsid w:val="00FC1DBB"/>
    <w:rsid w:val="00FE3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B862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2D"/>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32D"/>
    <w:rPr>
      <w:color w:val="0000FF"/>
      <w:u w:val="single"/>
    </w:rPr>
  </w:style>
  <w:style w:type="paragraph" w:styleId="ListParagraph">
    <w:name w:val="List Paragraph"/>
    <w:basedOn w:val="Normal"/>
    <w:link w:val="ListParagraphChar"/>
    <w:uiPriority w:val="34"/>
    <w:qFormat/>
    <w:rsid w:val="00C6332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63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32D"/>
    <w:rPr>
      <w:rFonts w:ascii="Lucida Grande" w:eastAsia="Times New Roman" w:hAnsi="Lucida Grande" w:cs="Lucida Grande"/>
      <w:sz w:val="18"/>
      <w:szCs w:val="18"/>
      <w:lang w:val="el-GR" w:eastAsia="el-GR"/>
    </w:rPr>
  </w:style>
  <w:style w:type="paragraph" w:styleId="Header">
    <w:name w:val="header"/>
    <w:basedOn w:val="Normal"/>
    <w:link w:val="HeaderChar"/>
    <w:uiPriority w:val="99"/>
    <w:unhideWhenUsed/>
    <w:rsid w:val="00C6332D"/>
    <w:pPr>
      <w:tabs>
        <w:tab w:val="center" w:pos="4320"/>
        <w:tab w:val="right" w:pos="8640"/>
      </w:tabs>
    </w:pPr>
  </w:style>
  <w:style w:type="character" w:customStyle="1" w:styleId="HeaderChar">
    <w:name w:val="Header Char"/>
    <w:basedOn w:val="DefaultParagraphFont"/>
    <w:link w:val="Header"/>
    <w:uiPriority w:val="99"/>
    <w:rsid w:val="00C6332D"/>
    <w:rPr>
      <w:rFonts w:ascii="Times New Roman" w:eastAsia="Times New Roman" w:hAnsi="Times New Roman" w:cs="Times New Roman"/>
      <w:lang w:val="el-GR" w:eastAsia="el-GR"/>
    </w:rPr>
  </w:style>
  <w:style w:type="paragraph" w:styleId="Footer">
    <w:name w:val="footer"/>
    <w:basedOn w:val="Normal"/>
    <w:link w:val="FooterChar"/>
    <w:uiPriority w:val="99"/>
    <w:unhideWhenUsed/>
    <w:rsid w:val="00C6332D"/>
    <w:pPr>
      <w:tabs>
        <w:tab w:val="center" w:pos="4320"/>
        <w:tab w:val="right" w:pos="8640"/>
      </w:tabs>
    </w:pPr>
  </w:style>
  <w:style w:type="character" w:customStyle="1" w:styleId="FooterChar">
    <w:name w:val="Footer Char"/>
    <w:basedOn w:val="DefaultParagraphFont"/>
    <w:link w:val="Footer"/>
    <w:uiPriority w:val="99"/>
    <w:rsid w:val="00C6332D"/>
    <w:rPr>
      <w:rFonts w:ascii="Times New Roman" w:eastAsia="Times New Roman" w:hAnsi="Times New Roman" w:cs="Times New Roman"/>
      <w:lang w:val="el-GR" w:eastAsia="el-GR"/>
    </w:rPr>
  </w:style>
  <w:style w:type="character" w:styleId="CommentReference">
    <w:name w:val="annotation reference"/>
    <w:basedOn w:val="DefaultParagraphFont"/>
    <w:uiPriority w:val="99"/>
    <w:semiHidden/>
    <w:unhideWhenUsed/>
    <w:rsid w:val="00886416"/>
    <w:rPr>
      <w:sz w:val="16"/>
      <w:szCs w:val="16"/>
    </w:rPr>
  </w:style>
  <w:style w:type="paragraph" w:styleId="CommentText">
    <w:name w:val="annotation text"/>
    <w:basedOn w:val="Normal"/>
    <w:link w:val="CommentTextChar"/>
    <w:uiPriority w:val="99"/>
    <w:semiHidden/>
    <w:unhideWhenUsed/>
    <w:rsid w:val="00886416"/>
    <w:rPr>
      <w:sz w:val="20"/>
      <w:szCs w:val="20"/>
    </w:rPr>
  </w:style>
  <w:style w:type="character" w:customStyle="1" w:styleId="CommentTextChar">
    <w:name w:val="Comment Text Char"/>
    <w:basedOn w:val="DefaultParagraphFont"/>
    <w:link w:val="CommentText"/>
    <w:uiPriority w:val="99"/>
    <w:semiHidden/>
    <w:rsid w:val="0088641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886416"/>
    <w:rPr>
      <w:b/>
      <w:bCs/>
    </w:rPr>
  </w:style>
  <w:style w:type="character" w:customStyle="1" w:styleId="CommentSubjectChar">
    <w:name w:val="Comment Subject Char"/>
    <w:basedOn w:val="CommentTextChar"/>
    <w:link w:val="CommentSubject"/>
    <w:uiPriority w:val="99"/>
    <w:semiHidden/>
    <w:rsid w:val="00886416"/>
    <w:rPr>
      <w:rFonts w:ascii="Times New Roman" w:eastAsia="Times New Roman" w:hAnsi="Times New Roman" w:cs="Times New Roman"/>
      <w:b/>
      <w:bCs/>
      <w:sz w:val="20"/>
      <w:szCs w:val="20"/>
      <w:lang w:val="el-GR" w:eastAsia="el-GR"/>
    </w:rPr>
  </w:style>
  <w:style w:type="character" w:customStyle="1" w:styleId="ListParagraphChar">
    <w:name w:val="List Paragraph Char"/>
    <w:link w:val="ListParagraph"/>
    <w:uiPriority w:val="34"/>
    <w:locked/>
    <w:rsid w:val="0032603B"/>
    <w:rPr>
      <w:rFonts w:ascii="Calibri" w:eastAsia="Calibri" w:hAnsi="Calibri" w:cs="Times New Roman"/>
      <w:sz w:val="22"/>
      <w:szCs w:val="22"/>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2D"/>
    <w:rPr>
      <w:rFonts w:ascii="Times New Roman" w:eastAsia="Times New Roman" w:hAnsi="Times New Roman" w:cs="Times New Roman"/>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332D"/>
    <w:rPr>
      <w:color w:val="0000FF"/>
      <w:u w:val="single"/>
    </w:rPr>
  </w:style>
  <w:style w:type="paragraph" w:styleId="ListParagraph">
    <w:name w:val="List Paragraph"/>
    <w:basedOn w:val="Normal"/>
    <w:link w:val="ListParagraphChar"/>
    <w:uiPriority w:val="34"/>
    <w:qFormat/>
    <w:rsid w:val="00C6332D"/>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C633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32D"/>
    <w:rPr>
      <w:rFonts w:ascii="Lucida Grande" w:eastAsia="Times New Roman" w:hAnsi="Lucida Grande" w:cs="Lucida Grande"/>
      <w:sz w:val="18"/>
      <w:szCs w:val="18"/>
      <w:lang w:val="el-GR" w:eastAsia="el-GR"/>
    </w:rPr>
  </w:style>
  <w:style w:type="paragraph" w:styleId="Header">
    <w:name w:val="header"/>
    <w:basedOn w:val="Normal"/>
    <w:link w:val="HeaderChar"/>
    <w:uiPriority w:val="99"/>
    <w:unhideWhenUsed/>
    <w:rsid w:val="00C6332D"/>
    <w:pPr>
      <w:tabs>
        <w:tab w:val="center" w:pos="4320"/>
        <w:tab w:val="right" w:pos="8640"/>
      </w:tabs>
    </w:pPr>
  </w:style>
  <w:style w:type="character" w:customStyle="1" w:styleId="HeaderChar">
    <w:name w:val="Header Char"/>
    <w:basedOn w:val="DefaultParagraphFont"/>
    <w:link w:val="Header"/>
    <w:uiPriority w:val="99"/>
    <w:rsid w:val="00C6332D"/>
    <w:rPr>
      <w:rFonts w:ascii="Times New Roman" w:eastAsia="Times New Roman" w:hAnsi="Times New Roman" w:cs="Times New Roman"/>
      <w:lang w:val="el-GR" w:eastAsia="el-GR"/>
    </w:rPr>
  </w:style>
  <w:style w:type="paragraph" w:styleId="Footer">
    <w:name w:val="footer"/>
    <w:basedOn w:val="Normal"/>
    <w:link w:val="FooterChar"/>
    <w:uiPriority w:val="99"/>
    <w:unhideWhenUsed/>
    <w:rsid w:val="00C6332D"/>
    <w:pPr>
      <w:tabs>
        <w:tab w:val="center" w:pos="4320"/>
        <w:tab w:val="right" w:pos="8640"/>
      </w:tabs>
    </w:pPr>
  </w:style>
  <w:style w:type="character" w:customStyle="1" w:styleId="FooterChar">
    <w:name w:val="Footer Char"/>
    <w:basedOn w:val="DefaultParagraphFont"/>
    <w:link w:val="Footer"/>
    <w:uiPriority w:val="99"/>
    <w:rsid w:val="00C6332D"/>
    <w:rPr>
      <w:rFonts w:ascii="Times New Roman" w:eastAsia="Times New Roman" w:hAnsi="Times New Roman" w:cs="Times New Roman"/>
      <w:lang w:val="el-GR" w:eastAsia="el-GR"/>
    </w:rPr>
  </w:style>
  <w:style w:type="character" w:styleId="CommentReference">
    <w:name w:val="annotation reference"/>
    <w:basedOn w:val="DefaultParagraphFont"/>
    <w:uiPriority w:val="99"/>
    <w:semiHidden/>
    <w:unhideWhenUsed/>
    <w:rsid w:val="00886416"/>
    <w:rPr>
      <w:sz w:val="16"/>
      <w:szCs w:val="16"/>
    </w:rPr>
  </w:style>
  <w:style w:type="paragraph" w:styleId="CommentText">
    <w:name w:val="annotation text"/>
    <w:basedOn w:val="Normal"/>
    <w:link w:val="CommentTextChar"/>
    <w:uiPriority w:val="99"/>
    <w:semiHidden/>
    <w:unhideWhenUsed/>
    <w:rsid w:val="00886416"/>
    <w:rPr>
      <w:sz w:val="20"/>
      <w:szCs w:val="20"/>
    </w:rPr>
  </w:style>
  <w:style w:type="character" w:customStyle="1" w:styleId="CommentTextChar">
    <w:name w:val="Comment Text Char"/>
    <w:basedOn w:val="DefaultParagraphFont"/>
    <w:link w:val="CommentText"/>
    <w:uiPriority w:val="99"/>
    <w:semiHidden/>
    <w:rsid w:val="00886416"/>
    <w:rPr>
      <w:rFonts w:ascii="Times New Roman" w:eastAsia="Times New Roman" w:hAnsi="Times New Roman" w:cs="Times New Roman"/>
      <w:sz w:val="20"/>
      <w:szCs w:val="20"/>
      <w:lang w:val="el-GR" w:eastAsia="el-GR"/>
    </w:rPr>
  </w:style>
  <w:style w:type="paragraph" w:styleId="CommentSubject">
    <w:name w:val="annotation subject"/>
    <w:basedOn w:val="CommentText"/>
    <w:next w:val="CommentText"/>
    <w:link w:val="CommentSubjectChar"/>
    <w:uiPriority w:val="99"/>
    <w:semiHidden/>
    <w:unhideWhenUsed/>
    <w:rsid w:val="00886416"/>
    <w:rPr>
      <w:b/>
      <w:bCs/>
    </w:rPr>
  </w:style>
  <w:style w:type="character" w:customStyle="1" w:styleId="CommentSubjectChar">
    <w:name w:val="Comment Subject Char"/>
    <w:basedOn w:val="CommentTextChar"/>
    <w:link w:val="CommentSubject"/>
    <w:uiPriority w:val="99"/>
    <w:semiHidden/>
    <w:rsid w:val="00886416"/>
    <w:rPr>
      <w:rFonts w:ascii="Times New Roman" w:eastAsia="Times New Roman" w:hAnsi="Times New Roman" w:cs="Times New Roman"/>
      <w:b/>
      <w:bCs/>
      <w:sz w:val="20"/>
      <w:szCs w:val="20"/>
      <w:lang w:val="el-GR" w:eastAsia="el-GR"/>
    </w:rPr>
  </w:style>
  <w:style w:type="character" w:customStyle="1" w:styleId="ListParagraphChar">
    <w:name w:val="List Paragraph Char"/>
    <w:link w:val="ListParagraph"/>
    <w:uiPriority w:val="34"/>
    <w:locked/>
    <w:rsid w:val="0032603B"/>
    <w:rPr>
      <w:rFonts w:ascii="Calibri" w:eastAsia="Calibri" w:hAnsi="Calibri" w:cs="Times New Roman"/>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idikou@attikesdiadromes.g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kostova@attikesdiadromes.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kalfa@attikesdiadromes.gr"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etirogia@attikesdiadromes.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halkias@attikesdiadromes.g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487E8-5E4C-4F05-AF33-99996FE65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4669</Words>
  <Characters>25218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Kidikoudis, Christos</dc:creator>
  <cp:lastModifiedBy>Kidikoudis,Christos</cp:lastModifiedBy>
  <cp:revision>6</cp:revision>
  <cp:lastPrinted>2017-03-07T12:40:00Z</cp:lastPrinted>
  <dcterms:created xsi:type="dcterms:W3CDTF">2017-08-03T08:19:00Z</dcterms:created>
  <dcterms:modified xsi:type="dcterms:W3CDTF">2017-09-01T10:34:00Z</dcterms:modified>
</cp:coreProperties>
</file>